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media/image4.png" ContentType="image/png"/>
  <Override PartName="/word/media/image3.jpeg" ContentType="image/jpeg"/>
  <Override PartName="/word/media/image5.jpeg" ContentType="image/jpeg"/>
  <Override PartName="/word/media/image6.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hanging="0"/>
        <w:jc w:val="center"/>
        <w:rPr/>
      </w:pPr>
      <w:r>
        <w:rPr>
          <w:szCs w:val="24"/>
        </w:rPr>
        <w:t>автономное профессиональное образовательное учреждение</w:t>
      </w:r>
    </w:p>
    <w:p>
      <w:pPr>
        <w:pStyle w:val="Normal"/>
        <w:ind w:hanging="0"/>
        <w:jc w:val="center"/>
        <w:rPr/>
      </w:pPr>
      <w:r>
        <w:rPr>
          <w:szCs w:val="24"/>
        </w:rPr>
        <w:t>Вологодской области</w:t>
      </w:r>
    </w:p>
    <w:p>
      <w:pPr>
        <w:pStyle w:val="Normal"/>
        <w:ind w:hanging="0"/>
        <w:jc w:val="center"/>
        <w:rPr/>
      </w:pPr>
      <w:r>
        <w:rPr>
          <w:szCs w:val="24"/>
        </w:rPr>
        <w:t>«Вологодский колледж связи и информационных технологий»</w:t>
      </w:r>
    </w:p>
    <w:p>
      <w:pPr>
        <w:pStyle w:val="Normal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ind w:hanging="0"/>
        <w:rPr>
          <w:szCs w:val="24"/>
        </w:rPr>
      </w:pPr>
      <w:r>
        <w:rPr>
          <w:szCs w:val="24"/>
        </w:rPr>
      </w:r>
    </w:p>
    <w:p>
      <w:pPr>
        <w:pStyle w:val="Normal"/>
        <w:ind w:hanging="0"/>
        <w:rPr>
          <w:szCs w:val="24"/>
        </w:rPr>
      </w:pPr>
      <w:r>
        <w:rPr>
          <w:szCs w:val="24"/>
        </w:rPr>
      </w:r>
    </w:p>
    <w:p>
      <w:pPr>
        <w:pStyle w:val="Normal"/>
        <w:ind w:hanging="0"/>
        <w:rPr>
          <w:szCs w:val="24"/>
        </w:rPr>
      </w:pPr>
      <w:r>
        <w:rPr>
          <w:szCs w:val="24"/>
        </w:rPr>
      </w:r>
    </w:p>
    <w:p>
      <w:pPr>
        <w:pStyle w:val="Normal"/>
        <w:ind w:hanging="0"/>
        <w:rPr>
          <w:szCs w:val="24"/>
        </w:rPr>
      </w:pPr>
      <w:r>
        <w:rPr>
          <w:szCs w:val="24"/>
        </w:rPr>
      </w:r>
    </w:p>
    <w:p>
      <w:pPr>
        <w:pStyle w:val="Normal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ind w:hanging="0"/>
        <w:jc w:val="center"/>
        <w:rPr>
          <w:szCs w:val="24"/>
        </w:rPr>
      </w:pPr>
      <w:r>
        <w:rPr>
          <w:szCs w:val="24"/>
        </w:rPr>
        <w:t>ИНДИВИДУАЛЬНЫЙ ПРОЕКТ</w:t>
      </w:r>
    </w:p>
    <w:p>
      <w:pPr>
        <w:pStyle w:val="Normal"/>
        <w:ind w:hanging="0"/>
        <w:jc w:val="center"/>
        <w:rPr>
          <w:szCs w:val="24"/>
        </w:rPr>
      </w:pPr>
      <w:r>
        <w:rPr>
          <w:b/>
          <w:bCs/>
          <w:szCs w:val="24"/>
        </w:rPr>
        <w:t>«</w:t>
      </w:r>
      <w:r>
        <w:rPr>
          <w:rFonts w:ascii="system-ui;ui-sans-serif;apple-system;BlinkMacSystemFont;Inter;NotoSansHans;sans-serif" w:hAnsi="system-ui;ui-sans-serif;apple-system;BlinkMacSystemFont;Inter;NotoSansHans;sans-serif"/>
          <w:b/>
          <w:bCs/>
          <w:i w:val="false"/>
          <w:caps w:val="false"/>
          <w:smallCaps w:val="false"/>
          <w:color w:val="1D1D20"/>
          <w:spacing w:val="0"/>
          <w:sz w:val="24"/>
          <w:szCs w:val="24"/>
        </w:rPr>
        <w:t>Летающая робототехника: разработка автономного дрона с элементами компьютерного зрения</w:t>
      </w:r>
      <w:r>
        <w:rPr>
          <w:b/>
          <w:bCs/>
          <w:szCs w:val="24"/>
        </w:rPr>
        <w:t xml:space="preserve">» </w:t>
      </w:r>
      <w:r>
        <w:rPr>
          <w:szCs w:val="24"/>
        </w:rPr>
        <w:br/>
      </w:r>
    </w:p>
    <w:p>
      <w:pPr>
        <w:pStyle w:val="Normal"/>
        <w:ind w:hanging="0"/>
        <w:rPr>
          <w:b/>
          <w:bCs/>
          <w:szCs w:val="24"/>
        </w:rPr>
      </w:pPr>
      <w:r>
        <w:rPr>
          <w:b/>
          <w:bCs/>
          <w:szCs w:val="24"/>
        </w:rPr>
      </w:r>
    </w:p>
    <w:p>
      <w:pPr>
        <w:pStyle w:val="Normal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  <w:t>Группа: ИСП-</w:t>
      </w:r>
      <w:r>
        <w:rPr>
          <w:szCs w:val="24"/>
        </w:rPr>
        <w:t>2</w:t>
      </w:r>
      <w:r>
        <w:rPr>
          <w:szCs w:val="24"/>
        </w:rPr>
        <w:t>24п, специальность/профессия 09.02.07 «Информационные системы и программирование» (программист)</w:t>
      </w:r>
    </w:p>
    <w:p>
      <w:pPr>
        <w:pStyle w:val="Normal"/>
        <w:ind w:hanging="0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tbl>
      <w:tblPr>
        <w:tblStyle w:val="780"/>
        <w:tblW w:w="1003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167"/>
        <w:gridCol w:w="3029"/>
        <w:gridCol w:w="2835"/>
      </w:tblGrid>
      <w:tr>
        <w:trPr/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Студент:</w:t>
            </w:r>
          </w:p>
        </w:tc>
        <w:tc>
          <w:tcPr>
            <w:tcW w:w="302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</w:tr>
      <w:tr>
        <w:trPr/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«_____» _______________2025г.</w:t>
            </w:r>
          </w:p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lang w:val="ru-RU" w:eastAsia="en-US" w:bidi="ar-SA"/>
              </w:rPr>
            </w:r>
          </w:p>
        </w:tc>
        <w:tc>
          <w:tcPr>
            <w:tcW w:w="302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_____________________</w:t>
            </w:r>
          </w:p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М.Н.</w:t>
            </w:r>
            <w:r>
              <w:rPr>
                <w:rFonts w:eastAsia="Calibri" w:cs="Arial"/>
                <w:kern w:val="0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Москвин</w:t>
            </w:r>
          </w:p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</w:tr>
      <w:tr>
        <w:trPr/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Студент:</w:t>
            </w:r>
          </w:p>
        </w:tc>
        <w:tc>
          <w:tcPr>
            <w:tcW w:w="302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</w:tr>
      <w:tr>
        <w:trPr/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«_____» _______________2025г.</w:t>
            </w:r>
          </w:p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lang w:val="ru-RU" w:eastAsia="en-US" w:bidi="ar-SA"/>
              </w:rPr>
            </w:r>
          </w:p>
        </w:tc>
        <w:tc>
          <w:tcPr>
            <w:tcW w:w="302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_____________________</w:t>
            </w:r>
          </w:p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К.О. Дудова</w:t>
            </w:r>
          </w:p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</w:tr>
      <w:tr>
        <w:trPr/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  <w:lang w:val="en-US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Руководитель:</w:t>
            </w:r>
          </w:p>
        </w:tc>
        <w:tc>
          <w:tcPr>
            <w:tcW w:w="302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</w:tr>
      <w:tr>
        <w:trPr/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«_____» _______________2025г.</w:t>
            </w:r>
          </w:p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  <w:tc>
          <w:tcPr>
            <w:tcW w:w="302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_____________________</w:t>
            </w:r>
          </w:p>
          <w:p>
            <w:pPr>
              <w:pStyle w:val="Normal"/>
              <w:widowControl/>
              <w:spacing w:lineRule="auto" w:line="259" w:before="0" w:after="160"/>
              <w:ind w:hanging="0"/>
              <w:jc w:val="left"/>
              <w:rPr>
                <w:rFonts w:eastAsia="Calibri" w:cs="Arial"/>
                <w:kern w:val="0"/>
                <w:szCs w:val="22"/>
                <w:lang w:val="ru-RU" w:eastAsia="en-US" w:bidi="ar-SA"/>
              </w:rPr>
            </w:pPr>
            <w:r>
              <w:rPr>
                <w:rFonts w:eastAsia="Calibri" w:cs="Arial"/>
                <w:kern w:val="0"/>
                <w:szCs w:val="22"/>
                <w:lang w:val="ru-RU" w:eastAsia="en-US" w:bidi="ar-SA"/>
              </w:rPr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  <w:t>А.И. Кетов</w:t>
            </w:r>
          </w:p>
        </w:tc>
      </w:tr>
      <w:tr>
        <w:trPr/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ind w:hanging="0"/>
              <w:rPr>
                <w:szCs w:val="24"/>
              </w:rPr>
            </w:pPr>
            <w:r>
              <w:rPr>
                <w:rFonts w:eastAsia="Calibri" w:cs="Arial"/>
                <w:kern w:val="0"/>
                <w:szCs w:val="24"/>
                <w:lang w:val="ru-RU" w:eastAsia="en-US" w:bidi="ar-SA"/>
              </w:rPr>
            </w:r>
          </w:p>
        </w:tc>
        <w:tc>
          <w:tcPr>
            <w:tcW w:w="302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rPr>
                <w:rFonts w:eastAsia="Calibri" w:cs="Arial"/>
                <w:kern w:val="0"/>
                <w:szCs w:val="22"/>
                <w:lang w:val="ru-RU" w:eastAsia="en-US" w:bidi="ar-SA"/>
              </w:rPr>
            </w:pPr>
            <w:r>
              <w:rPr>
                <w:rFonts w:eastAsia="Calibri" w:cs="Arial"/>
                <w:kern w:val="0"/>
                <w:szCs w:val="22"/>
                <w:lang w:val="ru-RU" w:eastAsia="en-US" w:bidi="ar-SA"/>
              </w:rPr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rPr>
                <w:rFonts w:eastAsia="Calibri" w:cs="Arial"/>
                <w:kern w:val="0"/>
                <w:szCs w:val="22"/>
                <w:lang w:val="ru-RU" w:eastAsia="en-US" w:bidi="ar-SA"/>
              </w:rPr>
            </w:pPr>
            <w:r>
              <w:rPr>
                <w:rFonts w:eastAsia="Calibri" w:cs="Arial"/>
                <w:kern w:val="0"/>
                <w:szCs w:val="22"/>
                <w:lang w:val="ru-RU" w:eastAsia="en-US" w:bidi="ar-SA"/>
              </w:rPr>
            </w:r>
          </w:p>
        </w:tc>
      </w:tr>
    </w:tbl>
    <w:p>
      <w:pPr>
        <w:pStyle w:val="Normal"/>
        <w:ind w:hanging="0"/>
        <w:rPr>
          <w:szCs w:val="24"/>
        </w:rPr>
      </w:pPr>
      <w:r>
        <w:rPr>
          <w:szCs w:val="24"/>
        </w:rPr>
      </w:r>
    </w:p>
    <w:p>
      <w:pPr>
        <w:pStyle w:val="Normal"/>
        <w:jc w:val="center"/>
        <w:rPr>
          <w:szCs w:val="24"/>
        </w:rPr>
      </w:pPr>
      <w:r>
        <w:rPr>
          <w:szCs w:val="24"/>
        </w:rPr>
        <w:t>Вологда,</w:t>
      </w:r>
    </w:p>
    <w:p>
      <w:pPr>
        <w:pStyle w:val="Normal"/>
        <w:jc w:val="center"/>
        <w:rPr>
          <w:szCs w:val="24"/>
        </w:rPr>
      </w:pPr>
      <w:r>
        <w:rPr>
          <w:szCs w:val="24"/>
        </w:rPr>
        <w:t>2025 г.</w:t>
      </w:r>
      <w:r>
        <w:br w:type="page"/>
      </w:r>
    </w:p>
    <w:p>
      <w:pPr>
        <w:pStyle w:val="Heading1"/>
        <w:spacing w:before="0" w:after="240"/>
        <w:rPr/>
      </w:pPr>
      <w:bookmarkStart w:id="0" w:name="_Toc198031704"/>
      <w:bookmarkStart w:id="1" w:name="_Toc198060867"/>
      <w:r>
        <w:rPr/>
        <w:t>ПАСПОРТ ПРОЕКТА</w:t>
      </w:r>
      <w:bookmarkEnd w:id="0"/>
      <w:bookmarkEnd w:id="1"/>
    </w:p>
    <w:p>
      <w:pPr>
        <w:pStyle w:val="Normal"/>
        <w:suppressLineNumbers w:val="0"/>
        <w:ind w:firstLine="709"/>
        <w:rPr/>
      </w:pPr>
      <w:r>
        <w:rPr>
          <w:b/>
          <w:bCs/>
        </w:rPr>
        <w:t xml:space="preserve">Тема проекта: </w:t>
      </w:r>
      <w:r>
        <w:rPr>
          <w:b w:val="false"/>
          <w:bCs w:val="false"/>
        </w:rPr>
        <w:t>л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pacing w:val="0"/>
          <w:sz w:val="24"/>
        </w:rPr>
        <w:t>етающая робототехника: разработка автономного дрона с элементами компьютерного зрения.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>Руководитель проекта:</w:t>
      </w: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Александр Игоревич Кетов.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>Учебная дисциплина, в рамках которой проводится работа по проекту:</w:t>
      </w:r>
      <w:r>
        <w:rPr/>
        <w:t xml:space="preserve"> </w:t>
      </w:r>
      <w:r>
        <w:rPr/>
        <w:t>Учебная практика.04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>Междисциплинарные связи:</w:t>
      </w:r>
      <w:r>
        <w:rPr/>
        <w:t xml:space="preserve"> английский язык, информатика, физика. 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 xml:space="preserve">Тип проекта: </w:t>
      </w:r>
      <w:r>
        <w:rPr/>
        <w:t>конструкторский.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>Проблема проекта:</w:t>
      </w:r>
      <w:r>
        <w:rPr/>
        <w:t xml:space="preserve"> </w:t>
      </w:r>
      <w:r>
        <w:rPr/>
        <w:t>к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ак создать функционального летающего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дрона,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способного выполнять базовые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команды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и взаимодействовать с окружающей средой с помощью компьютерного зрения?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>Объект:</w:t>
      </w:r>
      <w:r>
        <w:rPr/>
        <w:t xml:space="preserve"> </w:t>
      </w:r>
      <w:r>
        <w:rPr/>
        <w:t xml:space="preserve">летающий </w:t>
      </w:r>
      <w:r>
        <w:rPr/>
        <w:t>робот</w:t>
      </w:r>
      <w:r>
        <w:rPr/>
        <w:t>.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 xml:space="preserve">Предмет: </w:t>
      </w:r>
      <w:r>
        <w:rPr>
          <w:b/>
          <w:bCs/>
        </w:rPr>
        <w:t>п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pacing w:val="0"/>
          <w:sz w:val="24"/>
        </w:rPr>
        <w:t xml:space="preserve">роцесс проектирования, сборки и программирования автономного дрона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pacing w:val="0"/>
          <w:sz w:val="24"/>
        </w:rPr>
        <w:t xml:space="preserve">(не точно -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pacing w:val="0"/>
          <w:sz w:val="24"/>
        </w:rPr>
        <w:t>на базе микроконтроллера и бортового компьютера.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pacing w:val="0"/>
          <w:sz w:val="24"/>
        </w:rPr>
        <w:t>)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 xml:space="preserve">Цель проекта: </w:t>
      </w:r>
      <w:r>
        <w:rPr>
          <w:b w:val="false"/>
          <w:bCs w:val="false"/>
        </w:rPr>
        <w:t>р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pacing w:val="0"/>
          <w:sz w:val="24"/>
        </w:rPr>
        <w:t>азработать и собрать работоспособного дрона, способного к стабильному полёту и выполнению простых задач на основе данных с камеры.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 xml:space="preserve">Задачи проекта: </w:t>
      </w:r>
    </w:p>
    <w:p>
      <w:pPr>
        <w:pStyle w:val="BodyText"/>
        <w:numPr>
          <w:ilvl w:val="0"/>
          <w:numId w:val="3"/>
        </w:numPr>
        <w:suppressLineNumbers w:val="0"/>
        <w:spacing w:before="0" w:after="0"/>
        <w:ind w:firstLine="709" w:lef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Изучить принципы работы летающих роботов и историю развития дронов.</w:t>
      </w:r>
    </w:p>
    <w:p>
      <w:pPr>
        <w:pStyle w:val="BodyText"/>
        <w:widowControl/>
        <w:numPr>
          <w:ilvl w:val="0"/>
          <w:numId w:val="3"/>
        </w:numPr>
        <w:pBdr/>
        <w:spacing w:before="0" w:after="0"/>
        <w:ind w:hanging="0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Проанализировать существующие платформы для создания дронов.</w:t>
      </w:r>
    </w:p>
    <w:p>
      <w:pPr>
        <w:pStyle w:val="BodyText"/>
        <w:widowControl/>
        <w:numPr>
          <w:ilvl w:val="0"/>
          <w:numId w:val="3"/>
        </w:numPr>
        <w:pBdr/>
        <w:spacing w:before="0" w:after="0"/>
        <w:ind w:hanging="0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Спроектировать конструкцию дрона с учётом аэродинамики, веса и энергопотребления.</w:t>
      </w:r>
    </w:p>
    <w:p>
      <w:pPr>
        <w:pStyle w:val="BodyText"/>
        <w:widowControl/>
        <w:numPr>
          <w:ilvl w:val="0"/>
          <w:numId w:val="3"/>
        </w:numPr>
        <w:pBdr/>
        <w:spacing w:before="0" w:after="0"/>
        <w:ind w:hanging="0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Подобрать и собрать необходимые компоненты.</w:t>
      </w:r>
    </w:p>
    <w:p>
      <w:pPr>
        <w:pStyle w:val="BodyText"/>
        <w:widowControl/>
        <w:numPr>
          <w:ilvl w:val="0"/>
          <w:numId w:val="3"/>
        </w:numPr>
        <w:pBdr/>
        <w:spacing w:before="0" w:after="0"/>
        <w:ind w:hanging="0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Настроить среду разработки и реализовать управляющий код для полёта.</w:t>
      </w:r>
    </w:p>
    <w:p>
      <w:pPr>
        <w:pStyle w:val="BodyText"/>
        <w:widowControl/>
        <w:numPr>
          <w:ilvl w:val="0"/>
          <w:numId w:val="3"/>
        </w:numPr>
        <w:pBdr/>
        <w:spacing w:before="0" w:after="0"/>
        <w:ind w:hanging="0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Интегрировать модуль компьютерного зрения с системой управления полётом.</w:t>
      </w:r>
    </w:p>
    <w:p>
      <w:pPr>
        <w:pStyle w:val="BodyText"/>
        <w:widowControl/>
        <w:numPr>
          <w:ilvl w:val="0"/>
          <w:numId w:val="3"/>
        </w:numPr>
        <w:pBdr/>
        <w:spacing w:before="0" w:after="0"/>
        <w:ind w:hanging="0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Провести тестовые запуски и отладку поведения дрона.</w:t>
      </w:r>
    </w:p>
    <w:p>
      <w:pPr>
        <w:pStyle w:val="BodyText"/>
        <w:widowControl/>
        <w:numPr>
          <w:ilvl w:val="0"/>
          <w:numId w:val="3"/>
        </w:numPr>
        <w:pBdr/>
        <w:spacing w:before="0" w:after="0"/>
        <w:ind w:hanging="0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Подготовить демонстрацию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однокурсникам и преподавателю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для оценки функциональности и полезности проекта.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 xml:space="preserve">Сроки и этапы работы над проектом: </w:t>
      </w:r>
      <w:r>
        <w:rPr/>
        <w:t>общий срок выполнения работы – 2 месяца.</w:t>
      </w:r>
    </w:p>
    <w:p>
      <w:pPr>
        <w:pStyle w:val="Normal"/>
        <w:suppressLineNumbers w:val="0"/>
        <w:ind w:firstLine="709"/>
        <w:rPr/>
      </w:pPr>
      <w:r>
        <w:rPr/>
        <w:t xml:space="preserve">Подготовительный этап – </w:t>
      </w:r>
      <w:r>
        <w:rPr/>
        <w:t>и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зучение теории, выбор компонентов и архитектуры, составление технического задания.</w:t>
      </w:r>
    </w:p>
    <w:p>
      <w:pPr>
        <w:pStyle w:val="Normal"/>
        <w:suppressLineNumbers w:val="0"/>
        <w:ind w:firstLine="709"/>
        <w:rPr/>
      </w:pPr>
      <w:r>
        <w:rPr/>
        <w:t xml:space="preserve">Основной этап – </w:t>
      </w:r>
      <w:r>
        <w:rPr/>
        <w:t>с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борка дрона, настройка полётного контроллера, разработка и интеграция программного обеспечения.</w:t>
      </w:r>
    </w:p>
    <w:p>
      <w:pPr>
        <w:pStyle w:val="Normal"/>
        <w:suppressLineNumbers w:val="0"/>
        <w:ind w:firstLine="709"/>
        <w:rPr/>
      </w:pPr>
      <w:r>
        <w:rPr/>
        <w:t xml:space="preserve">Заключительный этап – </w:t>
      </w:r>
      <w:r>
        <w:rPr/>
        <w:t>т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естирование, устранение недочётов, подготовка презентации, демонстрация проекта и сбор обратной связи.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>Ресурсное обеспечение проекта:</w:t>
      </w:r>
      <w:r>
        <w:rPr/>
        <w:t xml:space="preserve"> персональный компьютер, </w:t>
      </w:r>
      <w:r>
        <w:rPr/>
        <w:t>н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абор компонентов для дрона,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ПО.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 xml:space="preserve">Аннотация проекта: </w:t>
      </w:r>
      <w:r>
        <w:rPr/>
        <w:t>в данном проекте</w:t>
      </w:r>
      <w:r>
        <w:rPr>
          <w:b/>
          <w:bCs/>
        </w:rPr>
        <w:t xml:space="preserve"> </w:t>
      </w:r>
      <w:r>
        <w:rPr/>
        <w:t>рассмотрены вопросы:</w:t>
      </w:r>
    </w:p>
    <w:p>
      <w:pPr>
        <w:pStyle w:val="ListParagraph"/>
        <w:numPr>
          <w:ilvl w:val="0"/>
          <w:numId w:val="1"/>
        </w:numPr>
        <w:suppressLineNumbers w:val="0"/>
        <w:spacing w:before="0" w:after="0"/>
        <w:ind w:firstLine="709" w:left="0"/>
        <w:contextualSpacing w:val="false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Что такое летающая робототехника и как она развивалась?</w:t>
      </w:r>
    </w:p>
    <w:p>
      <w:pPr>
        <w:pStyle w:val="ListParagraph"/>
        <w:numPr>
          <w:ilvl w:val="0"/>
          <w:numId w:val="1"/>
        </w:numPr>
        <w:suppressLineNumbers w:val="0"/>
        <w:spacing w:before="0" w:after="0"/>
        <w:ind w:firstLine="709" w:left="0"/>
        <w:contextualSpacing w:val="false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Какие компоненты необходимы для создания функционального дрона?</w:t>
      </w:r>
    </w:p>
    <w:p>
      <w:pPr>
        <w:pStyle w:val="ListParagraph"/>
        <w:numPr>
          <w:ilvl w:val="0"/>
          <w:numId w:val="1"/>
        </w:numPr>
        <w:suppressLineNumbers w:val="0"/>
        <w:spacing w:before="0" w:after="0"/>
        <w:ind w:firstLine="709" w:left="0"/>
        <w:contextualSpacing w:val="false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Как обеспечить стабильный полёт с помощью программного управления?</w:t>
      </w:r>
      <w:r>
        <w:rPr>
          <w:caps w:val="false"/>
          <w:smallCaps w:val="false"/>
          <w:color w:val="1D1D20"/>
          <w:spacing w:val="0"/>
        </w:rPr>
        <w:t xml:space="preserve"> </w:t>
      </w:r>
    </w:p>
    <w:p>
      <w:pPr>
        <w:pStyle w:val="ListParagraph"/>
        <w:numPr>
          <w:ilvl w:val="0"/>
          <w:numId w:val="1"/>
        </w:numPr>
        <w:suppressLineNumbers w:val="0"/>
        <w:spacing w:before="0" w:after="0"/>
        <w:ind w:firstLine="709" w:left="0"/>
        <w:contextualSpacing w:val="false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Как интегрировать компьютерное зрение в систему управления дроном?</w:t>
      </w:r>
      <w:r>
        <w:rPr>
          <w:caps w:val="false"/>
          <w:smallCaps w:val="false"/>
          <w:color w:val="1D1D20"/>
          <w:spacing w:val="0"/>
        </w:rPr>
        <w:t xml:space="preserve"> </w:t>
      </w:r>
    </w:p>
    <w:p>
      <w:pPr>
        <w:pStyle w:val="ListParagraph"/>
        <w:numPr>
          <w:ilvl w:val="0"/>
          <w:numId w:val="1"/>
        </w:numPr>
        <w:suppressLineNumbers w:val="0"/>
        <w:spacing w:before="0" w:after="0"/>
        <w:ind w:firstLine="709" w:left="0"/>
        <w:contextualSpacing w:val="false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Как оценить работоспособность и полезность созданного устройства?</w:t>
      </w:r>
      <w:r>
        <w:rPr>
          <w:caps w:val="false"/>
          <w:smallCaps w:val="false"/>
          <w:color w:val="1D1D20"/>
          <w:spacing w:val="0"/>
        </w:rPr>
        <w:t xml:space="preserve"> </w:t>
      </w:r>
    </w:p>
    <w:p>
      <w:pPr>
        <w:pStyle w:val="Normal"/>
        <w:suppressLineNumbers w:val="0"/>
        <w:ind w:firstLine="709"/>
        <w:rPr/>
      </w:pPr>
      <w:r>
        <w:rPr>
          <w:b/>
          <w:bCs/>
        </w:rPr>
        <w:t>Продукт проекта:</w:t>
      </w:r>
      <w:r>
        <w:rPr/>
        <w:t xml:space="preserve"> </w:t>
      </w:r>
      <w:r>
        <w:rPr/>
        <w:t>р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аботоспособный дрон, собранный на базе микроконтроллера с интегрированным модулем компьютерного зрения, способный выполнять базовые полёты и реагировать на визуальные сигналы из окружающей среды.</w:t>
      </w:r>
      <w:r>
        <w:br w:type="page"/>
      </w:r>
    </w:p>
    <w:p>
      <w:pPr>
        <w:pStyle w:val="Heading1"/>
        <w:spacing w:before="0" w:after="0"/>
        <w:rPr>
          <w:bCs/>
          <w:szCs w:val="24"/>
        </w:rPr>
      </w:pPr>
      <w:bookmarkStart w:id="2" w:name="_Toc192673719"/>
      <w:bookmarkStart w:id="3" w:name="_Toc198060868"/>
      <w:bookmarkStart w:id="4" w:name="_Toc198031705"/>
      <w:bookmarkStart w:id="5" w:name="_Toc192675612"/>
      <w:r>
        <w:rPr>
          <w:rStyle w:val="1"/>
          <w:b/>
        </w:rPr>
        <w:t>СОДЕРЖАНИЕ</w:t>
      </w:r>
      <w:bookmarkEnd w:id="2"/>
      <w:bookmarkEnd w:id="3"/>
      <w:bookmarkEnd w:id="4"/>
      <w:bookmarkEnd w:id="5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uppressLineNumbers w:val="0"/>
            <w:spacing w:lineRule="auto" w:line="240" w:before="0" w:after="0"/>
            <w:ind w:firstLine="709"/>
            <w:rPr>
              <w:rFonts w:eastAsia="Arial" w:eastAsiaTheme="minorEastAsia"/>
              <w:b/>
              <w:bCs/>
              <w:sz w:val="24"/>
              <w:szCs w:val="24"/>
            </w:rPr>
          </w:pPr>
          <w:r>
            <w:fldChar w:fldCharType="begin"/>
          </w:r>
          <w:r>
            <w:rPr>
              <w:sz w:val="24"/>
              <w:b/>
              <w:szCs w:val="24"/>
              <w:bCs/>
              <w:rFonts w:eastAsia="Arial"/>
            </w:rPr>
            <w:instrText xml:space="preserve"> TOC \z \o "1-3" \u \h</w:instrText>
          </w:r>
          <w:r>
            <w:rPr>
              <w:sz w:val="24"/>
              <w:b/>
              <w:szCs w:val="24"/>
              <w:bCs/>
              <w:rFonts w:eastAsia="Arial"/>
            </w:rPr>
            <w:fldChar w:fldCharType="separate"/>
          </w:r>
          <w:r>
            <w:rPr>
              <w:rFonts w:eastAsia="Arial" w:eastAsiaTheme="minorEastAsia"/>
              <w:b/>
              <w:bCs/>
              <w:sz w:val="24"/>
              <w:szCs w:val="24"/>
            </w:rPr>
          </w:r>
        </w:p>
        <w:p>
          <w:pPr>
            <w:pStyle w:val="TOC1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/>
            <w:rPr>
              <w:rFonts w:ascii="Calibri" w:hAnsi="Calibri" w:eastAsia="Arial" w:asciiTheme="minorHAnsi" w:eastAsiaTheme="minorEastAsia" w:hAnsiTheme="minorHAnsi"/>
              <w:b w:val="false"/>
              <w:bCs/>
              <w:szCs w:val="24"/>
            </w:rPr>
          </w:pPr>
          <w:r>
            <w:rPr>
              <w:b w:val="false"/>
              <w:bCs/>
              <w:szCs w:val="24"/>
            </w:rPr>
            <w:t>ВВЕДЕНИЕ</w:t>
            <w:tab/>
            <w:t>4</w:t>
          </w:r>
        </w:p>
        <w:p>
          <w:pPr>
            <w:pStyle w:val="TOC1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/>
            <w:rPr>
              <w:rFonts w:ascii="Calibri" w:hAnsi="Calibri" w:eastAsia="Arial" w:asciiTheme="minorHAnsi" w:eastAsiaTheme="minorEastAsia" w:hAnsiTheme="minorHAnsi"/>
              <w:b w:val="false"/>
              <w:bCs/>
              <w:szCs w:val="24"/>
            </w:rPr>
          </w:pPr>
          <w:r>
            <w:rPr>
              <w:b w:val="false"/>
              <w:bCs/>
              <w:szCs w:val="24"/>
            </w:rPr>
            <w:t>РАЗДЕЛ 1. Робототехника: методология и инструментарий.</w:t>
            <w:tab/>
            <w:t>5</w:t>
          </w:r>
        </w:p>
        <w:p>
          <w:pPr>
            <w:pStyle w:val="TOC2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 w:left="0"/>
            <w:rPr>
              <w:rFonts w:ascii="Calibri" w:hAnsi="Calibri" w:eastAsia="Arial" w:asciiTheme="minorHAnsi" w:eastAsiaTheme="minorEastAsia" w:hAnsiTheme="minorHAnsi"/>
              <w:b w:val="false"/>
              <w:bCs/>
              <w:sz w:val="24"/>
              <w:szCs w:val="24"/>
            </w:rPr>
          </w:pPr>
          <w:r>
            <w:rPr>
              <w:b w:val="false"/>
              <w:bCs/>
              <w:sz w:val="24"/>
              <w:szCs w:val="24"/>
            </w:rPr>
            <w:t>1.1. Обзор истории робототехники.</w:t>
            <w:tab/>
            <w:t>5</w:t>
          </w:r>
        </w:p>
        <w:p>
          <w:pPr>
            <w:pStyle w:val="TOC2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 w:left="0"/>
            <w:rPr>
              <w:rFonts w:ascii="Calibri" w:hAnsi="Calibri" w:eastAsia="Arial" w:asciiTheme="minorHAnsi" w:eastAsiaTheme="minorEastAsia" w:hAnsiTheme="minorHAnsi"/>
              <w:b w:val="false"/>
              <w:bCs/>
              <w:sz w:val="24"/>
              <w:szCs w:val="24"/>
            </w:rPr>
          </w:pPr>
          <w:r>
            <w:rPr>
              <w:b w:val="false"/>
              <w:bCs/>
              <w:sz w:val="24"/>
              <w:szCs w:val="24"/>
            </w:rPr>
            <w:t>1.2. Современные рабочие роботы и функции, которые они выполняют.</w:t>
            <w:tab/>
            <w:t>6</w:t>
          </w:r>
        </w:p>
        <w:p>
          <w:pPr>
            <w:pStyle w:val="TOC2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 w:left="0"/>
            <w:rPr>
              <w:rFonts w:ascii="Calibri" w:hAnsi="Calibri" w:eastAsia="Arial" w:asciiTheme="minorHAnsi" w:eastAsiaTheme="minorEastAsia" w:hAnsiTheme="minorHAnsi"/>
              <w:b w:val="false"/>
              <w:bCs/>
              <w:sz w:val="24"/>
              <w:szCs w:val="24"/>
            </w:rPr>
          </w:pPr>
          <w:r>
            <w:rPr>
              <w:b w:val="false"/>
              <w:bCs/>
              <w:sz w:val="24"/>
              <w:szCs w:val="24"/>
            </w:rPr>
            <w:t>1.3. Виды робототехнических конструкторов.</w:t>
            <w:tab/>
            <w:t>8</w:t>
          </w:r>
        </w:p>
        <w:p>
          <w:pPr>
            <w:pStyle w:val="TOC2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 w:left="0"/>
            <w:rPr>
              <w:rFonts w:ascii="Calibri" w:hAnsi="Calibri" w:eastAsia="Arial" w:asciiTheme="minorHAnsi" w:eastAsiaTheme="minorEastAsia" w:hAnsiTheme="minorHAnsi"/>
              <w:b w:val="false"/>
              <w:bCs/>
              <w:sz w:val="24"/>
              <w:szCs w:val="24"/>
            </w:rPr>
          </w:pPr>
          <w:r>
            <w:rPr>
              <w:b w:val="false"/>
              <w:bCs/>
              <w:sz w:val="24"/>
              <w:szCs w:val="24"/>
            </w:rPr>
            <w:t>1.4. Методы исследования.</w:t>
            <w:tab/>
            <w:t>8</w:t>
          </w:r>
        </w:p>
        <w:p>
          <w:pPr>
            <w:pStyle w:val="TOC1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/>
            <w:rPr>
              <w:rFonts w:ascii="Calibri" w:hAnsi="Calibri" w:eastAsia="Arial" w:asciiTheme="minorHAnsi" w:eastAsiaTheme="minorEastAsia" w:hAnsiTheme="minorHAnsi"/>
              <w:b w:val="false"/>
              <w:bCs/>
              <w:szCs w:val="24"/>
            </w:rPr>
          </w:pPr>
          <w:r>
            <w:rPr>
              <w:b w:val="false"/>
              <w:bCs/>
              <w:szCs w:val="24"/>
            </w:rPr>
            <w:t>РАЗДЕЛ 2. СОЗДАНИЕ РОБОТА НА ОСНОВЕ КОНСТРУКТОРА ПЛАТФОРМЫ ARDUINO.</w:t>
            <w:tab/>
            <w:t>10</w:t>
          </w:r>
        </w:p>
        <w:p>
          <w:pPr>
            <w:pStyle w:val="TOC2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 w:left="0"/>
            <w:rPr>
              <w:rFonts w:ascii="Calibri" w:hAnsi="Calibri" w:eastAsia="Arial" w:asciiTheme="minorHAnsi" w:eastAsiaTheme="minorEastAsia" w:hAnsiTheme="minorHAnsi"/>
              <w:b w:val="false"/>
              <w:bCs/>
              <w:sz w:val="24"/>
              <w:szCs w:val="24"/>
            </w:rPr>
          </w:pPr>
          <w:r>
            <w:rPr>
              <w:b w:val="false"/>
              <w:bCs/>
              <w:sz w:val="24"/>
              <w:szCs w:val="24"/>
            </w:rPr>
            <w:t>2.1. Составление задачи: какие действия должен выполнить робот.</w:t>
            <w:tab/>
            <w:t>10</w:t>
          </w:r>
        </w:p>
        <w:p>
          <w:pPr>
            <w:pStyle w:val="TOC2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 w:left="0"/>
            <w:rPr>
              <w:rFonts w:ascii="Calibri" w:hAnsi="Calibri" w:eastAsia="Arial" w:asciiTheme="minorHAnsi" w:eastAsiaTheme="minorEastAsia" w:hAnsiTheme="minorHAnsi"/>
              <w:b w:val="false"/>
              <w:bCs/>
              <w:sz w:val="24"/>
              <w:szCs w:val="24"/>
            </w:rPr>
          </w:pPr>
          <w:r>
            <w:rPr>
              <w:b w:val="false"/>
              <w:bCs/>
              <w:sz w:val="24"/>
              <w:szCs w:val="24"/>
            </w:rPr>
            <w:t>2.2. Сборка робота.</w:t>
            <w:tab/>
            <w:t>12</w:t>
          </w:r>
        </w:p>
        <w:p>
          <w:pPr>
            <w:pStyle w:val="TOC2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 w:left="0"/>
            <w:rPr>
              <w:rFonts w:ascii="Calibri" w:hAnsi="Calibri" w:eastAsia="Arial" w:asciiTheme="minorHAnsi" w:eastAsiaTheme="minorEastAsia" w:hAnsiTheme="minorHAnsi"/>
              <w:b w:val="false"/>
              <w:bCs/>
              <w:sz w:val="24"/>
              <w:szCs w:val="24"/>
            </w:rPr>
          </w:pPr>
          <w:r>
            <w:rPr>
              <w:b w:val="false"/>
              <w:bCs/>
              <w:sz w:val="24"/>
              <w:szCs w:val="24"/>
            </w:rPr>
            <w:t>2.3. Программирование робота на ПК согласно условиям задачи.</w:t>
            <w:tab/>
            <w:t>15</w:t>
          </w:r>
        </w:p>
        <w:p>
          <w:pPr>
            <w:pStyle w:val="TOC2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 w:left="0"/>
            <w:rPr>
              <w:rFonts w:ascii="Calibri" w:hAnsi="Calibri" w:eastAsia="Arial" w:asciiTheme="minorHAnsi" w:eastAsiaTheme="minorEastAsia" w:hAnsiTheme="minorHAnsi"/>
              <w:b w:val="false"/>
              <w:bCs/>
              <w:sz w:val="24"/>
              <w:szCs w:val="24"/>
            </w:rPr>
          </w:pPr>
          <w:r>
            <w:rPr>
              <w:b w:val="false"/>
              <w:bCs/>
              <w:sz w:val="24"/>
              <w:szCs w:val="24"/>
            </w:rPr>
            <w:t>2.4. Выгрузка материала непосредственно в робота.</w:t>
            <w:tab/>
            <w:t>21</w:t>
          </w:r>
        </w:p>
        <w:p>
          <w:pPr>
            <w:pStyle w:val="TOC2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 w:left="0"/>
            <w:rPr>
              <w:rFonts w:ascii="Calibri" w:hAnsi="Calibri" w:eastAsia="Arial" w:asciiTheme="minorHAnsi" w:eastAsiaTheme="minorEastAsia" w:hAnsiTheme="minorHAnsi"/>
              <w:b w:val="false"/>
              <w:bCs/>
              <w:sz w:val="24"/>
              <w:szCs w:val="24"/>
            </w:rPr>
          </w:pPr>
          <w:r>
            <w:rPr>
              <w:b w:val="false"/>
              <w:bCs/>
              <w:sz w:val="24"/>
              <w:szCs w:val="24"/>
            </w:rPr>
            <w:t>2.5. Тестирование продукта проекта.</w:t>
            <w:tab/>
            <w:t>22</w:t>
          </w:r>
        </w:p>
        <w:p>
          <w:pPr>
            <w:pStyle w:val="TOC1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/>
            <w:rPr>
              <w:rFonts w:ascii="Calibri" w:hAnsi="Calibri" w:eastAsia="Arial" w:asciiTheme="minorHAnsi" w:eastAsiaTheme="minorEastAsia" w:hAnsiTheme="minorHAnsi"/>
              <w:b w:val="false"/>
              <w:bCs/>
              <w:szCs w:val="24"/>
            </w:rPr>
          </w:pPr>
          <w:r>
            <w:rPr>
              <w:b w:val="false"/>
              <w:bCs/>
              <w:szCs w:val="24"/>
            </w:rPr>
            <w:t>ЗАКЛЮЧЕНИЕ.</w:t>
            <w:tab/>
            <w:t>24</w:t>
          </w:r>
        </w:p>
        <w:p>
          <w:pPr>
            <w:pStyle w:val="TOC1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/>
            <w:rPr>
              <w:rFonts w:ascii="Calibri" w:hAnsi="Calibri" w:eastAsia="Arial" w:asciiTheme="minorHAnsi" w:eastAsiaTheme="minorEastAsia" w:hAnsiTheme="minorHAnsi"/>
              <w:b w:val="false"/>
              <w:bCs/>
              <w:szCs w:val="24"/>
            </w:rPr>
          </w:pPr>
          <w:r>
            <w:rPr>
              <w:b w:val="false"/>
              <w:bCs/>
              <w:szCs w:val="24"/>
            </w:rPr>
            <w:t>СПИСОК ЛИТЕРАТУРЫ:</w:t>
            <w:tab/>
            <w:t>26</w:t>
          </w:r>
        </w:p>
        <w:p>
          <w:pPr>
            <w:pStyle w:val="TOC1"/>
            <w:suppressLineNumbers w:val="0"/>
            <w:tabs>
              <w:tab w:val="clear" w:pos="708"/>
              <w:tab w:val="right" w:pos="9344" w:leader="dot"/>
            </w:tabs>
            <w:spacing w:before="0" w:after="0"/>
            <w:ind w:firstLine="709"/>
            <w:rPr>
              <w:rFonts w:ascii="Calibri" w:hAnsi="Calibri" w:eastAsia="Arial" w:asciiTheme="minorHAnsi" w:eastAsiaTheme="minorEastAsia" w:hAnsiTheme="minorHAnsi"/>
              <w:b w:val="false"/>
              <w:bCs/>
              <w:szCs w:val="24"/>
            </w:rPr>
          </w:pPr>
          <w:r>
            <w:rPr>
              <w:b w:val="false"/>
              <w:bCs/>
              <w:szCs w:val="24"/>
            </w:rPr>
            <w:t>Приложение</w:t>
            <w:tab/>
            <w:t>27</w:t>
          </w:r>
          <w:r>
            <w:rPr>
              <w:b w:val="false"/>
              <w:szCs w:val="24"/>
              <w:bCs/>
            </w:rPr>
            <w:fldChar w:fldCharType="end"/>
          </w:r>
        </w:p>
      </w:sdtContent>
    </w:sdt>
    <w:p>
      <w:pPr>
        <w:pStyle w:val="Normal"/>
        <w:suppressLineNumbers w:val="0"/>
        <w:ind w:firstLine="709"/>
        <w:rPr/>
      </w:pPr>
      <w:r>
        <w:rPr/>
      </w:r>
    </w:p>
    <w:p>
      <w:pPr>
        <w:pStyle w:val="TOCHeading"/>
        <w:suppressLineNumbers w:val="0"/>
        <w:spacing w:lineRule="auto" w:line="360"/>
        <w:ind w:firstLine="709"/>
        <w:rPr/>
      </w:pPr>
      <w:r>
        <w:rPr/>
      </w:r>
    </w:p>
    <w:p>
      <w:pPr>
        <w:pStyle w:val="TOCHeading"/>
        <w:spacing w:lineRule="auto" w:line="360"/>
        <w:rPr/>
      </w:pPr>
      <w:r>
        <w:rPr/>
      </w:r>
    </w:p>
    <w:p>
      <w:pPr>
        <w:pStyle w:val="Normal"/>
        <w:rPr>
          <w:b/>
          <w:bCs/>
          <w:szCs w:val="24"/>
        </w:rPr>
      </w:pPr>
      <w:r>
        <w:rPr>
          <w:b/>
          <w:bCs/>
          <w:szCs w:val="24"/>
        </w:rPr>
      </w:r>
      <w:r>
        <w:br w:type="page"/>
      </w:r>
    </w:p>
    <w:p>
      <w:pPr>
        <w:pStyle w:val="Heading1"/>
        <w:spacing w:before="0" w:after="240"/>
        <w:rPr/>
      </w:pPr>
      <w:bookmarkStart w:id="6" w:name="_Toc198060869"/>
      <w:bookmarkStart w:id="7" w:name="_Toc192675614"/>
      <w:bookmarkStart w:id="8" w:name="_Toc192673721"/>
      <w:r>
        <w:rPr/>
        <w:t>ВВЕДЕНИЕ</w:t>
      </w:r>
      <w:bookmarkEnd w:id="6"/>
      <w:bookmarkEnd w:id="7"/>
      <w:bookmarkEnd w:id="8"/>
    </w:p>
    <w:p>
      <w:pPr>
        <w:pStyle w:val="BodyText"/>
        <w:rPr>
          <w:szCs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  <w:szCs w:val="24"/>
        </w:rPr>
        <w:t xml:space="preserve">Современная робототехника стремительно развивается, и одним из её перспективных направлений является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z w:val="24"/>
          <w:szCs w:val="24"/>
        </w:rPr>
        <w:t>летающая робототехника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z w:val="24"/>
          <w:szCs w:val="24"/>
        </w:rPr>
        <w:t>.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  <w:szCs w:val="24"/>
        </w:rPr>
        <w:t xml:space="preserve"> Дроны сегодня применяются в сельском хозяйстве, доставке грузов, картографии, спасательных операциях и даже в быту. Однако за кажущейся простотой скрываются сложные инженерные задачи: обеспечение устойчивого полёта, обработка сенсорных данных и автономное принятие решений.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Целью данного проекта является не просто сборка дрона, а создание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z w:val="24"/>
        </w:rPr>
        <w:t>работоспособной летающей платформы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z w:val="24"/>
        </w:rPr>
        <w:t>,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способной взаимодействовать с окружающей средой с помощью компьютерного зрения. Проект объединяет знания из таких дисциплин, как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z w:val="24"/>
        </w:rPr>
        <w:t>информатика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(программирование, работа с изображениями),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физика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(аэродинамика, законы движения) и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английский язык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(работа с технической документацией и международными платформами).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Актуальность работы обусловлена ростом интереса к автономным системам и возможностью студентов колледжа освоить современные технологии на практике. Проект также демонстрирует, как теоретические знания могут быть применены для решения реальных инженерных задач.</w:t>
      </w:r>
    </w:p>
    <w:p>
      <w:pPr>
        <w:pStyle w:val="Normal"/>
        <w:rPr>
          <w:szCs w:val="24"/>
        </w:rPr>
      </w:pPr>
      <w:r>
        <w:rPr>
          <w:szCs w:val="24"/>
        </w:rPr>
      </w:r>
      <w:r>
        <w:br w:type="page"/>
      </w:r>
    </w:p>
    <w:p>
      <w:pPr>
        <w:pStyle w:val="Heading1"/>
        <w:spacing w:before="0" w:after="240"/>
        <w:rPr/>
      </w:pPr>
      <w:bookmarkStart w:id="9" w:name="_Toc198060870"/>
      <w:bookmarkStart w:id="10" w:name="_Toc192675615"/>
      <w:bookmarkStart w:id="11" w:name="_Toc192673722"/>
      <w:r>
        <w:rPr/>
        <w:t xml:space="preserve">РАЗДЕЛ 1. </w:t>
      </w:r>
      <w:bookmarkEnd w:id="9"/>
      <w:bookmarkEnd w:id="10"/>
      <w:bookmarkEnd w:id="11"/>
      <w:r>
        <w:rPr/>
        <w:t>ТЕОРЕТИЧЕСКИЕ ОСНОВЫ ЛЕТАЮЩЕЙ РОБОТОТЕХНИКИ</w:t>
      </w:r>
    </w:p>
    <w:p>
      <w:pPr>
        <w:pStyle w:val="Heading2"/>
        <w:rPr/>
      </w:pPr>
      <w:bookmarkStart w:id="12" w:name="_Toc192673723"/>
      <w:bookmarkStart w:id="13" w:name="_Toc192675616"/>
      <w:bookmarkStart w:id="14" w:name="_Toc198060871"/>
      <w:r>
        <w:rPr/>
        <w:t xml:space="preserve">1.1. </w:t>
      </w:r>
      <w:bookmarkEnd w:id="12"/>
      <w:bookmarkEnd w:id="13"/>
      <w:bookmarkEnd w:id="14"/>
      <w:r>
        <w:rPr/>
        <w:t>Понятие робота и летающего робота</w:t>
      </w:r>
    </w:p>
    <w:p>
      <w:pPr>
        <w:pStyle w:val="BodyText"/>
        <w:rPr/>
      </w:pPr>
      <w:r>
        <w:rPr>
          <w:rStyle w:val="Strong"/>
          <w:rFonts w:ascii="YS Text;apple-system;BlinkMacSystemFont;Arial;Helvetica;Arial Unicode MS;sans-serif" w:hAnsi="YS Text;apple-system;BlinkMacSystemFont;Arial;Helvetica;Arial Unicode MS;sans-serif"/>
          <w:b w:val="false"/>
          <w:i w:val="false"/>
          <w:caps w:val="false"/>
          <w:smallCaps w:val="false"/>
          <w:color w:val="333333"/>
          <w:spacing w:val="0"/>
          <w:sz w:val="24"/>
        </w:rPr>
        <w:t>Робот</w:t>
      </w:r>
      <w:r>
        <w:rPr>
          <w:caps w:val="false"/>
          <w:smallCaps w:val="false"/>
          <w:color w:val="333333"/>
          <w:spacing w:val="0"/>
        </w:rPr>
        <w:t> — </w:t>
      </w:r>
      <w:r>
        <w:rPr>
          <w:rStyle w:val="Strong"/>
          <w:rFonts w:ascii="YS Text;apple-system;BlinkMacSystemFont;Arial;Helvetica;Arial Unicode MS;sans-serif" w:hAnsi="YS Text;apple-system;BlinkMacSystemFont;Arial;Helvetica;Arial Unicode MS;sans-serif"/>
          <w:b w:val="false"/>
          <w:i w:val="false"/>
          <w:caps w:val="false"/>
          <w:smallCaps w:val="false"/>
          <w:color w:val="333333"/>
          <w:spacing w:val="0"/>
          <w:sz w:val="24"/>
        </w:rPr>
        <w:t>автоматическое устройство, предназначенное для осуществления действий, обычно выполняемых человеком</w:t>
      </w:r>
      <w:r>
        <w:rPr>
          <w:rFonts w:ascii="YS Text;apple-system;BlinkMacSystemFont;Arial;Helvetica;Arial Unicode MS;sans-serif" w:hAnsi="YS Text;apple-system;BlinkMacSystemFont;Arial;Helvetica;Arial Unicode MS;sans-serif"/>
          <w:b w:val="false"/>
          <w:i w:val="false"/>
          <w:caps w:val="false"/>
          <w:smallCaps w:val="false"/>
          <w:color w:val="333333"/>
          <w:spacing w:val="0"/>
          <w:sz w:val="24"/>
        </w:rPr>
        <w:t>. Может как иметь связь с оператором, получая от него команды (ручное управление), так и действовать автономно, в соответствии с заложенной программой (автоматическое управление). </w:t>
      </w:r>
    </w:p>
    <w:p>
      <w:pPr>
        <w:pStyle w:val="BodyText"/>
        <w:rPr/>
      </w:pPr>
      <w:r>
        <w:rPr>
          <w:rFonts w:ascii="YS Text;apple-system;BlinkMacSystemFont;Arial;Helvetica;Arial Unicode MS;sans-serif" w:hAnsi="YS Text;apple-system;BlinkMacSystemFont;Arial;Helvetica;Arial Unicode MS;sans-serif"/>
          <w:b w:val="false"/>
          <w:i w:val="false"/>
          <w:caps w:val="false"/>
          <w:smallCaps w:val="false"/>
          <w:color w:val="333333"/>
          <w:spacing w:val="0"/>
          <w:sz w:val="24"/>
        </w:rPr>
        <w:t>Летающий робот — </w:t>
      </w:r>
      <w:r>
        <w:rPr>
          <w:rStyle w:val="Strong"/>
          <w:rFonts w:ascii="YS Text;apple-system;BlinkMacSystemFont;Arial;Helvetica;Arial Unicode MS;sans-serif" w:hAnsi="YS Text;apple-system;BlinkMacSystemFont;Arial;Helvetica;Arial Unicode MS;sans-serif"/>
          <w:b w:val="false"/>
          <w:i w:val="false"/>
          <w:caps w:val="false"/>
          <w:smallCaps w:val="false"/>
          <w:color w:val="333333"/>
          <w:spacing w:val="0"/>
          <w:sz w:val="24"/>
        </w:rPr>
        <w:t>это техническое устройство, способное перемещаться в воздушной среде без прямого участия человека</w:t>
      </w:r>
      <w:r>
        <w:rPr>
          <w:rFonts w:ascii="YS Text;apple-system;BlinkMacSystemFont;Arial;Helvetica;Arial Unicode MS;sans-serif" w:hAnsi="YS Text;apple-system;BlinkMacSystemFont;Arial;Helvetica;Arial Unicode MS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</w:p>
    <w:p>
      <w:pPr>
        <w:pStyle w:val="Heading2"/>
        <w:rPr/>
      </w:pPr>
      <w:bookmarkStart w:id="15" w:name="_Toc198060872"/>
      <w:bookmarkStart w:id="16" w:name="_Toc192675617"/>
      <w:bookmarkStart w:id="17" w:name="_Toc192673724"/>
      <w:r>
        <w:rPr/>
        <w:t xml:space="preserve">1.2. </w:t>
      </w:r>
      <w:bookmarkEnd w:id="15"/>
      <w:bookmarkEnd w:id="16"/>
      <w:bookmarkEnd w:id="17"/>
      <w:r>
        <w:rPr/>
        <w:t>История развития дронов.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История беспилотных летательных аппаратов (БПЛА), или дронов, берёт своё начало ещё в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начале XX века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. Первые эксперименты с беспилотными летательными устройствами проводились в военных целях. В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1917 году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британские инженеры разработали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 xml:space="preserve">Aerial Target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z w:val="24"/>
        </w:rPr>
        <w:t>(рисунок 1)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— радиоуправляемый самолёт, предназначенный для отработки зенитной стрельбы. Почти одновременно в США появился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Kettering Bug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(рисунок 2) 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— «летающая бомба» с предустановленным курсом, считавшаяся прототипом современных крылатых ракет.</w:t>
      </w:r>
    </w:p>
    <w:p>
      <w:pPr>
        <w:pStyle w:val="BodyText"/>
        <w:widowControl/>
        <w:pBdr/>
        <w:spacing w:before="0" w:after="0"/>
        <w:ind w:firstLine="709" w:left="0" w:right="0"/>
        <w:jc w:val="center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-127000</wp:posOffset>
            </wp:positionH>
            <wp:positionV relativeFrom="paragraph">
              <wp:posOffset>79375</wp:posOffset>
            </wp:positionV>
            <wp:extent cx="5939790" cy="366014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Рисунок 1.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z w:val="24"/>
        </w:rPr>
        <w:t>Aerial Target.</w:t>
      </w:r>
    </w:p>
    <w:p>
      <w:pPr>
        <w:pStyle w:val="BodyText"/>
        <w:widowControl/>
        <w:pBdr/>
        <w:spacing w:before="0" w:after="0"/>
        <w:ind w:firstLine="709" w:left="0" w:right="0"/>
        <w:jc w:val="center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467741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z w:val="24"/>
        </w:rPr>
        <w:t>Рисунок 2. Kettering Bug.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В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1930–1940-е годы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беспилотники стали активно использоваться как мишени для тренировок. Например, в Великобритании был создан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Queen Bee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— радиоуправляемая версия учебного самолёта, что и дало, по одной из версий, название всему классу устройств: от «пчелы» (англ. </w:t>
      </w:r>
      <w:r>
        <w:rPr>
          <w:rStyle w:val="Emphasis"/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bee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) к «дрону» (англ. </w:t>
      </w:r>
      <w:r>
        <w:rPr>
          <w:rStyle w:val="Emphasis"/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drone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— трутень).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Во время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Вьетнамской войны (1960-е — 1970-е)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США активно применяли высотные разведывательные дроны, такие как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Firebee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, которые могли возвращаться на базу после выполнения задачи. В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1980-х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Израиль совершил прорыв, применив дроны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Scout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и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Pioneer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для разведки и подавления вражеской ПВО — это стало поворотным моментом в признании ценности БПЛА на поле боя.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Настоящий технологический прорыв произошёл в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2000-х годах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: благодаря развитию микроэлектроники, аккумуляторов и сенсоров (гироскопов, GPS, камер) дроны стали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доступны не только армии, но и гражданским пользователям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. Появились компактные и недорогие квадрокоптеры, такие как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DJI Phantom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(2013 г.), которые сделали дроны популярными в киноиндустрии, сельском хозяйстве, доставке и даже среди любителей.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В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2010-х - 2020-х годах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дроны стали «умными»: благодаря искусственному интеллекту и компьютерному зрению они способны выполнять автономные полёты, избегать препятствий, распознавать объекты и принимать решения без участия человека. Сегодня дроны - это не просто игрушки или вооружение, а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многофункциональные роботизированные платформы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, применяемые в логистике (например, доставка Amazon или Zipline), экологии, строительстве, образовании и науке.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Таким образом, за более чем сто лет дроны прошли путь от простых мишеней до сложных автономных летающих роботов, став неотъемлемой частью современной технологии.</w:t>
      </w:r>
    </w:p>
    <w:p>
      <w:pPr>
        <w:pStyle w:val="Heading2"/>
        <w:rPr/>
      </w:pPr>
      <w:bookmarkStart w:id="18" w:name="_Toc198060873"/>
      <w:bookmarkStart w:id="19" w:name="_Toc192675618"/>
      <w:bookmarkStart w:id="20" w:name="_Toc192673725"/>
      <w:r>
        <w:rPr/>
        <w:t xml:space="preserve">1.3. Виды </w:t>
      </w:r>
      <w:bookmarkEnd w:id="18"/>
      <w:bookmarkEnd w:id="19"/>
      <w:bookmarkEnd w:id="20"/>
      <w:r>
        <w:rPr/>
        <w:t>летающих роботов</w:t>
      </w:r>
    </w:p>
    <w:p>
      <w:pPr>
        <w:pStyle w:val="BodyText"/>
        <w:ind w:hanging="0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Самолёты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(рисунок 3) - это летательные аппараты тяжелее воздуха, которые перемещаются за счёт аэродинамической подъёмной силы, возникающей на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неподвижных крыльях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при их обтекании воздушным потоком. Для создания этого потока самолёт разгоняется с помощью двигателей (поршневых, турбовинтовых или реактивных). Управление полётом осуществляется за счёт рулей высоты, направления и элеронов, изменяющих угол атаки крыла и хвостового оперения. Самолёты отличаются высокой скоростью и дальностью полёта, но требуют взлётно-посадочной полосы и сложны в управлении на малых скоростях.</w:t>
      </w:r>
    </w:p>
    <w:p>
      <w:pPr>
        <w:pStyle w:val="BodyText"/>
        <w:ind w:hanging="0" w:left="0" w:right="0"/>
        <w:jc w:val="center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34073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>Рисунок 3. Самолет.</w:t>
      </w:r>
    </w:p>
    <w:p>
      <w:pPr>
        <w:pStyle w:val="BodyText"/>
        <w:widowControl/>
        <w:pBdr/>
        <w:spacing w:before="0" w:after="0"/>
        <w:ind w:firstLine="709" w:left="0" w:right="0"/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</w:pPr>
      <w:r>
        <w:rPr/>
      </w:r>
      <w:r>
        <w:br w:type="page"/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Вертолёты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(рисунок 4) — также аппараты тяжелее воздуха, но их подъёмная сила создаётся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вращающимися лопастями несущего винта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. За счёт изменения угла наклона лопастей (циклического и общего шага) вертолёт может взлетать и садиться вертикально, зависать на месте и двигаться в любом направлении. Основной недостаток классической схемы — необходимость в хвостовом винте, компенсирующем реактивный момент от основного винта. Вертолёты очень манёвренны, но сложны в конструкции и управлении, а также шумны и энергозатратны.</w:t>
      </w:r>
    </w:p>
    <w:p>
      <w:pPr>
        <w:pStyle w:val="BodyText"/>
        <w:widowControl/>
        <w:pBdr/>
        <w:spacing w:before="0" w:after="0"/>
        <w:ind w:firstLine="709" w:left="0" w:right="0"/>
        <w:jc w:val="center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34073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Рисунок 4. Вертолет.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Аэростаты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(рисунок 5) — это летательные аппараты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легче воздуха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, которые поднимаются за счёт заполнения оболочки газом с плотностью ниже, чем у атмосферного воздуха (обычно гелием или подогретым воздухом — в случае воздушных шаров). Аэростаты не имеют двигателей и перемещаются преимущественно по ветру, хотя некоторые модификации (дирижабли) оснащаются двигателями и рулями для управления направлением. Их главное преимущество — возможность длительного зависания без расхода энергии, но они крайне чувствительны к погодным условиям и имеют низкую манёвренность.</w:t>
      </w:r>
    </w:p>
    <w:p>
      <w:pPr>
        <w:pStyle w:val="BodyText"/>
        <w:widowControl/>
        <w:pBdr/>
        <w:spacing w:before="0" w:after="0"/>
        <w:ind w:firstLine="709" w:left="0" w:right="0"/>
        <w:jc w:val="center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95986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Р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исунок 5. Аэростат.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Квадрокоптеры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(рисунок 6) — наиболее распространённый тип современных дронов. Они оснащены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четырьмя роторами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, расположенными по углам квадратной или крестообразной рамы и симметрично относительно центра масс аппарата. Два винта вращаются по часовой стрелке, два — против, что компенсирует реактивный момент и исключает необходимость в хвостовом винте. Стабильность и управление достигаются за счёт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независимого изменения скорости вращения каждого мотора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: для подъёма — все моторы ускоряются, для поворота — изменяется соотношение скоростей между парами, для наклона — ускоряются моторы с одной стороны. Такая схема проста в изготовлении, надёжна и идеально подходит для компактных автономных летательных роботов, особенно при использовании современных контроллеров и датчиков (гироскопов, акселерометров).</w:t>
      </w:r>
    </w:p>
    <w:p>
      <w:pPr>
        <w:pStyle w:val="BodyText"/>
        <w:widowControl/>
        <w:pBdr/>
        <w:spacing w:before="0" w:after="0"/>
        <w:ind w:firstLine="709" w:left="0" w:right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14325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 w:val="false"/>
          <w:i w:val="false"/>
          <w:caps w:val="false"/>
          <w:smallCaps w:val="false"/>
          <w:color w:val="1D1D20"/>
          <w:sz w:val="24"/>
        </w:rPr>
        <w:t>Рисунок 6. Квадрокоптер.</w:t>
      </w:r>
    </w:p>
    <w:p>
      <w:pPr>
        <w:pStyle w:val="Heading2"/>
        <w:rPr/>
      </w:pPr>
      <w:bookmarkStart w:id="21" w:name="_Toc198060874"/>
      <w:bookmarkStart w:id="22" w:name="_Toc192675619"/>
      <w:bookmarkStart w:id="23" w:name="_Toc192673726"/>
      <w:r>
        <w:rPr/>
        <w:t xml:space="preserve">1.4. </w:t>
      </w:r>
      <w:bookmarkEnd w:id="21"/>
      <w:bookmarkEnd w:id="22"/>
      <w:bookmarkEnd w:id="23"/>
      <w:r>
        <w:rPr/>
        <w:t>Принципы устойчивого полета</w:t>
      </w:r>
    </w:p>
    <w:p>
      <w:pPr>
        <w:pStyle w:val="BodyText"/>
        <w:rPr>
          <w:b/>
          <w:bCs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/>
          <w:i w:val="false"/>
          <w:caps w:val="false"/>
          <w:smallCaps w:val="false"/>
          <w:color w:val="1D1D20"/>
          <w:sz w:val="24"/>
        </w:rPr>
        <w:t xml:space="preserve">Устойчивый полёт квадрокоптера обеспечивается за счёт тщательно сбалансированного взаимодействия между механической конструкцией, электроникой и программным управлением. Основной принцип работы заключается в том, что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подъёмная сила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/>
          <w:i w:val="false"/>
          <w:caps w:val="false"/>
          <w:smallCaps w:val="false"/>
          <w:color w:val="1D1D20"/>
          <w:sz w:val="24"/>
        </w:rPr>
        <w:t xml:space="preserve"> создаётся четырьмя винтами, расположенными симметрично относительно центра масс аппарата. Каждый винт приводится в движение отдельным электродвигателем, и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управление полётом осуществляется путём изменения скорости вращения этих двигателей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/>
          <w:i w:val="false"/>
          <w:caps w:val="false"/>
          <w:smallCaps w:val="false"/>
          <w:color w:val="1D1D20"/>
          <w:sz w:val="24"/>
        </w:rPr>
        <w:t>.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В зависимости от комбинации ускорения и замедления моторов, квадрокоптер может выполнять следующие движения:</w:t>
      </w:r>
    </w:p>
    <w:p>
      <w:pPr>
        <w:pStyle w:val="BodyText"/>
        <w:widowControl/>
        <w:numPr>
          <w:ilvl w:val="0"/>
          <w:numId w:val="4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Изменение высоты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(вертикальное движение): все четыре мотора увеличивают (подъём) или уменьшают (снижение) скорость вращения одновременно, что приводит к увеличению или уменьшению общей тяги.</w:t>
      </w:r>
    </w:p>
    <w:p>
      <w:pPr>
        <w:pStyle w:val="BodyText"/>
        <w:widowControl/>
        <w:numPr>
          <w:ilvl w:val="0"/>
          <w:numId w:val="4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Крен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(Roll) — наклон влево или вправо: моторы с одной стороны ускоряются, а с противоположной — замедляются. Это создаёт разницу в тяге и заставляет дрон наклоняться, после чего он начинает двигаться в горизонтальном направлении.</w:t>
      </w:r>
    </w:p>
    <w:p>
      <w:pPr>
        <w:pStyle w:val="BodyText"/>
        <w:widowControl/>
        <w:numPr>
          <w:ilvl w:val="0"/>
          <w:numId w:val="4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Тангаж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(Pitch) — наклон вперёд или назад: аналогично крену, но изменяется тяга на передней и задней паре моторов.</w:t>
      </w:r>
    </w:p>
    <w:p>
      <w:pPr>
        <w:pStyle w:val="BodyText"/>
        <w:widowControl/>
        <w:numPr>
          <w:ilvl w:val="0"/>
          <w:numId w:val="4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Рыскание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(Yaw) — вращение вокруг вертикальной оси: достигается за счёт изменения скорости вращения моторов, вращающихся в противоположных направлениях. Например, если ускорить два мотора, вращающихся по часовой стрелке, и замедлить два — против часовой, возникнет разница в реактивных моментах, что приведёт к повороту корпуса.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Однако человеческое управление вручную не способно корректировать сотни раз в секунду мельчайшие отклонения, возникающие из-за ветра, дисбаланса моторов или неровного распределения массы. Поэтому для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автоматической стабилизации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квадрокоптер оснащается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инерциальной измерительной системой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(IMU), в состав которой входят:</w:t>
      </w:r>
    </w:p>
    <w:p>
      <w:pPr>
        <w:pStyle w:val="BodyText"/>
        <w:widowControl/>
        <w:numPr>
          <w:ilvl w:val="0"/>
          <w:numId w:val="5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Гироскоп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— измеряет угловые скорости вращения по трём осям (крен, тангаж, рыскание);</w:t>
      </w:r>
    </w:p>
    <w:p>
      <w:pPr>
        <w:pStyle w:val="BodyText"/>
        <w:widowControl/>
        <w:numPr>
          <w:ilvl w:val="0"/>
          <w:numId w:val="5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Акселерометр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— определяет линейные ускорения и помогает оценить ориентацию относительно вектора силы тяжести (например, где «низ»).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Данные с этих датчиков поступают в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полётный контроллер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— микроконтроллер, исполняющий специализированное программное обеспечение (например, Betaflight, ArduPilot или собственный PID-регулятор). Контроллер сравнивает текущее положение дрона с желаемым (заданным пультом или автономной системой) и мгновенно корректирует обороты моторов, чтобы устранить отклонение.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Ключевую роль в этом процессе играет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алгоритм PID-регулирования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(пропорционально-интегрально-дифференциальный регулятор), который:</w:t>
      </w:r>
    </w:p>
    <w:p>
      <w:pPr>
        <w:pStyle w:val="BodyText"/>
        <w:widowControl/>
        <w:numPr>
          <w:ilvl w:val="0"/>
          <w:numId w:val="6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P-компонент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реагирует на текущую ошибку (например, отклонение по углу),</w:t>
      </w:r>
    </w:p>
    <w:p>
      <w:pPr>
        <w:pStyle w:val="BodyText"/>
        <w:widowControl/>
        <w:numPr>
          <w:ilvl w:val="0"/>
          <w:numId w:val="6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I-компонент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устраняет накопленное отклонение (например, дрейф),</w:t>
      </w:r>
    </w:p>
    <w:p>
      <w:pPr>
        <w:pStyle w:val="BodyText"/>
        <w:widowControl/>
        <w:numPr>
          <w:ilvl w:val="0"/>
          <w:numId w:val="6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D-компонент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гасит колебания, предсказывая скорость изменения ошибки.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Таким образом, устойчивый полёт квадрокоптера — это результат сложной, но быстрой обратной связи между сенсорами, вычислительной системой и исполнительными механизмами. Без этой системы даже самая качественная механическая сборка была бы неуправляемой.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1.5. Роль компьютерного зрения в автономии</w:t>
      </w:r>
    </w:p>
    <w:p>
      <w:pPr>
        <w:pStyle w:val="BodyText"/>
        <w:rPr>
          <w:b/>
          <w:bCs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/>
          <w:i w:val="false"/>
          <w:caps w:val="false"/>
          <w:smallCaps w:val="false"/>
          <w:color w:val="1D1D20"/>
          <w:sz w:val="24"/>
        </w:rPr>
        <w:t xml:space="preserve">Компьютерное зрение — это технология, позволяющая летательному аппарату воспринимать и интерпретировать визуальную информацию из окружающей среды с помощью камер и программных алгоритмов. В контексте дронов оно служит «глазами» робота и является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основой для перехода от ручного или полуавтоматического управления к полноценной автономной работе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bCs/>
          <w:i w:val="false"/>
          <w:caps w:val="false"/>
          <w:smallCaps w:val="false"/>
          <w:color w:val="1D1D20"/>
          <w:sz w:val="24"/>
        </w:rPr>
        <w:t>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В отличие от пилотируемого режима, где оператор видит изображение с камеры и принимает решения вручную, автономный дрон должен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самостоятельно анализировать обстановку, принимать решения и корректировать свои действия в реальном времени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. Именно компьютерное зрение обеспечивает эту способность.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Основные задачи, которые решает компьютерное зрение в летающей робототехнике:</w:t>
      </w:r>
    </w:p>
    <w:p>
      <w:pPr>
        <w:pStyle w:val="Heading4"/>
        <w:widowControl/>
        <w:pBdr/>
        <w:spacing w:lineRule="auto" w:line="420" w:before="0" w:after="0"/>
        <w:ind w:firstLine="709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bCs/>
          <w:i w:val="false"/>
          <w:caps w:val="false"/>
          <w:smallCaps w:val="false"/>
          <w:color w:val="1D1D20"/>
          <w:sz w:val="24"/>
        </w:rPr>
        <w:t>1. Распознавание объектов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С помощью алгоритмов машинного обучения (например, нейросетей YOLO, SSD или классических методов на основе OpenCV) дрон может идентифицировать заданные объекты: людей, транспортные средства, животных, дорожные знаки, цветовые пятна и т.д. Например, в спасательной операции дрон может автоматически находить пострадавших по цвету одежды или тепловому следу.</w:t>
      </w:r>
    </w:p>
    <w:p>
      <w:pPr>
        <w:pStyle w:val="Heading4"/>
        <w:widowControl/>
        <w:pBdr/>
        <w:spacing w:lineRule="auto" w:line="420" w:before="0" w:after="0"/>
        <w:ind w:firstLine="709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bCs/>
          <w:i w:val="false"/>
          <w:caps w:val="false"/>
          <w:smallCaps w:val="false"/>
          <w:color w:val="1D1D20"/>
          <w:sz w:val="24"/>
        </w:rPr>
        <w:t>2. Слежение за объектом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После обнаружения цели дрон может автоматически удерживать её в центре кадра, подстраивая траекторию полёта. Эта функция широко используется в кинематографии, спортивной съёмке и системах наблюдения.</w:t>
      </w:r>
    </w:p>
    <w:p>
      <w:pPr>
        <w:pStyle w:val="Heading4"/>
        <w:widowControl/>
        <w:pBdr/>
        <w:spacing w:lineRule="auto" w:line="420" w:before="0" w:after="0"/>
        <w:ind w:firstLine="709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bCs/>
          <w:i w:val="false"/>
          <w:caps w:val="false"/>
          <w:smallCaps w:val="false"/>
          <w:color w:val="1D1D20"/>
          <w:sz w:val="24"/>
        </w:rPr>
        <w:t>3. Навигация по визуальным маркерам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Одним из самых простых и надёжных методов автономной навигации является использование заранее заданных маркеров — например,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ArUco-маркеров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, QR-кодов или цветовых меток. Дрон распознаёт такой маркер, определяет своё положение относительно него и выполняет команду: приземлиться, подлететь ближе, повернуть и т.п. Это особенно полезно в условиях отсутствия GPS (например, внутри зданий).</w:t>
      </w:r>
    </w:p>
    <w:p>
      <w:pPr>
        <w:pStyle w:val="Heading4"/>
        <w:widowControl/>
        <w:pBdr/>
        <w:spacing w:lineRule="auto" w:line="420" w:before="0" w:after="0"/>
        <w:ind w:firstLine="709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bCs/>
          <w:i w:val="false"/>
          <w:caps w:val="false"/>
          <w:smallCaps w:val="false"/>
          <w:color w:val="1D1D20"/>
          <w:sz w:val="24"/>
        </w:rPr>
        <w:t>4. Избегание препятствий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Анализируя видеопоток с передней, нижней или боковых камер, дрон может обнаруживать препятствия — деревья, стены, провода, людей — и автоматически изменять траекторию полёта. Для этого применяются такие методы, как:</w:t>
      </w:r>
    </w:p>
    <w:p>
      <w:pPr>
        <w:pStyle w:val="BodyText"/>
        <w:widowControl/>
        <w:numPr>
          <w:ilvl w:val="0"/>
          <w:numId w:val="7"/>
        </w:numPr>
        <w:pBdr/>
        <w:tabs>
          <w:tab w:val="clear" w:pos="708"/>
          <w:tab w:val="left" w:pos="0" w:leader="none"/>
        </w:tabs>
        <w:spacing w:before="0" w:after="0"/>
        <w:ind w:hanging="0" w:left="709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оптический поток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(анализ движения пикселей между кадрами),</w:t>
      </w:r>
    </w:p>
    <w:p>
      <w:pPr>
        <w:pStyle w:val="BodyText"/>
        <w:widowControl/>
        <w:numPr>
          <w:ilvl w:val="0"/>
          <w:numId w:val="7"/>
        </w:numPr>
        <w:pBdr/>
        <w:tabs>
          <w:tab w:val="clear" w:pos="708"/>
          <w:tab w:val="left" w:pos="0" w:leader="none"/>
        </w:tabs>
        <w:spacing w:before="0" w:after="0"/>
        <w:ind w:hanging="0" w:left="709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стереозрение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(сравнение изображений с двух камер для оценки глубины),</w:t>
      </w:r>
    </w:p>
    <w:p>
      <w:pPr>
        <w:pStyle w:val="BodyText"/>
        <w:widowControl/>
        <w:numPr>
          <w:ilvl w:val="0"/>
          <w:numId w:val="7"/>
        </w:numPr>
        <w:pBdr/>
        <w:tabs>
          <w:tab w:val="clear" w:pos="708"/>
          <w:tab w:val="left" w:pos="0" w:leader="none"/>
        </w:tabs>
        <w:spacing w:before="0" w:after="0"/>
        <w:ind w:hanging="0" w:left="709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нейросетевые модели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(обученные на распознавании «проходимого» и «непроходимого» пространства).</w:t>
      </w:r>
    </w:p>
    <w:p>
      <w:pPr>
        <w:pStyle w:val="Heading4"/>
        <w:widowControl/>
        <w:pBdr/>
        <w:spacing w:lineRule="auto" w:line="420" w:before="0" w:after="0"/>
        <w:ind w:firstLine="709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bCs/>
          <w:i w:val="false"/>
          <w:caps w:val="false"/>
          <w:smallCaps w:val="false"/>
          <w:color w:val="1D1D20"/>
          <w:sz w:val="24"/>
        </w:rPr>
        <w:t>5. Автономная посадка и стыковка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Компьютерное зрение позволяет дрону точно приземляться на заранее определённую площадку — например, на платформу с чёрно-белым маркером. Это повышает точность посадки и снижает риск повреждения.</w:t>
      </w:r>
    </w:p>
    <w:p>
      <w:pPr>
        <w:pStyle w:val="Heading4"/>
        <w:widowControl/>
        <w:pBdr/>
        <w:spacing w:lineRule="auto" w:line="420" w:before="0" w:after="0"/>
        <w:ind w:firstLine="709" w:left="0" w:right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bCs/>
          <w:i w:val="false"/>
          <w:caps w:val="false"/>
          <w:smallCaps w:val="false"/>
          <w:color w:val="1D1D20"/>
          <w:sz w:val="24"/>
        </w:rPr>
        <w:t>6. Построение карт и локализация (VSLAM)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В сложных условиях (например, в лесу или внутри здания) дрон может использовать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визуальную одновременную локализацию и построение карты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(Visual SLAM). Эта технология позволяет одновременно строить 3D-карту окружающего пространства и отслеживать своё местоположение в ней — без использования GPS.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Для реализации этих функций дрон оснащается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видеокамерой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(часто — с низкой задержкой и хорошей чувствительностью) и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бортовым вычислителем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— таким как Raspberry Pi, NVIDIA Jetson Nano или специализированные модули. На нём запускается программа (обычно на Python с использованием библиотеки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OpenCV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), которая обрабатывает кадры в реальном времени, принимает решения и отправляет управляющие команды полётному контроллеру через последовательный интерфейс (UART) или протокол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MAVLink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.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Таким образом, компьютерное зрение превращает дрон из простого летательного аппарата в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интеллектуального робота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, способного адаптироваться к изменяющейся среде, выполнять сложные задачи и работать без постоянного вмешательства человека. Это делает его незаменимым инструментом в современной автономной робототехнике.</w:t>
      </w:r>
    </w:p>
    <w:p>
      <w:pPr>
        <w:pStyle w:val="Normal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Heading1"/>
        <w:spacing w:before="0" w:after="240"/>
        <w:rPr/>
      </w:pPr>
      <w:bookmarkStart w:id="24" w:name="_Toc192673727"/>
      <w:bookmarkStart w:id="25" w:name="_Toc192675620"/>
      <w:bookmarkStart w:id="26" w:name="_Toc198060875"/>
      <w:r>
        <w:rPr/>
        <w:t xml:space="preserve">РАЗДЕЛ 2. </w:t>
      </w:r>
      <w:bookmarkEnd w:id="24"/>
      <w:bookmarkEnd w:id="25"/>
      <w:bookmarkEnd w:id="26"/>
      <w:r>
        <w:rPr/>
        <w:t>П</w:t>
      </w:r>
      <w:r>
        <w:rPr/>
        <w:t>РАКТИЧЕСКАЯ РЕАЛИЗАЦИЯ ДРОНА</w:t>
      </w:r>
    </w:p>
    <w:p>
      <w:pPr>
        <w:pStyle w:val="Heading2"/>
        <w:rPr/>
      </w:pPr>
      <w:bookmarkStart w:id="27" w:name="_Toc198060876"/>
      <w:bookmarkStart w:id="28" w:name="_Toc192675621"/>
      <w:bookmarkStart w:id="29" w:name="_Toc192673728"/>
      <w:r>
        <w:rPr/>
        <w:t xml:space="preserve">2.1. </w:t>
      </w:r>
      <w:bookmarkEnd w:id="27"/>
      <w:bookmarkEnd w:id="28"/>
      <w:bookmarkEnd w:id="29"/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</w:rPr>
        <w:t>Выбор технологической платформы</w:t>
      </w:r>
    </w:p>
    <w:p>
      <w:pPr>
        <w:pStyle w:val="BodyText"/>
        <w:widowControl/>
        <w:pBdr/>
        <w:spacing w:before="0" w:after="0"/>
        <w:ind w:firstLine="709" w:left="0" w:right="0"/>
        <w:rPr/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Для реализации проекта была разработана </w:t>
      </w: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z w:val="24"/>
        </w:rPr>
        <w:t>гибридная архитектура управления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, разделяющая задачи между двумя вычислительными блоками — это обеспечивает баланс между производительностью, надёжностью и доступностью.</w:t>
      </w:r>
    </w:p>
    <w:p>
      <w:pPr>
        <w:pStyle w:val="BodyText"/>
        <w:widowControl/>
        <w:numPr>
          <w:ilvl w:val="0"/>
          <w:numId w:val="8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Полётный контроллер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отвечает за низкоуровневое управление: стабилизацию, реакцию на команды, управление моторами. Для этих задач критична высокая скорость обработки (сотни герц) и низкая задержка. </w:t>
      </w:r>
    </w:p>
    <w:p>
      <w:pPr>
        <w:pStyle w:val="BodyText"/>
        <w:widowControl/>
        <w:numPr>
          <w:ilvl w:val="0"/>
          <w:numId w:val="8"/>
        </w:numPr>
        <w:pBdr/>
        <w:spacing w:before="0" w:after="0"/>
        <w:rPr/>
      </w:pPr>
      <w:r>
        <w:rPr>
          <w:rStyle w:val="Strong"/>
          <w:rFonts w:ascii="system-ui;ui-sans-serif;apple-system;BlinkMacSystemFont;Inter;NotoSansHans;sans-serif" w:hAnsi="system-ui;ui-sans-serif;apple-system;BlinkMacSystemFont;Inter;NotoSansHans;sans-serif"/>
          <w:b/>
          <w:i w:val="false"/>
          <w:caps w:val="false"/>
          <w:smallCaps w:val="false"/>
          <w:color w:val="1D1D20"/>
          <w:spacing w:val="0"/>
          <w:sz w:val="24"/>
        </w:rPr>
        <w:t>Бортовой компьютер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pacing w:val="0"/>
          <w:sz w:val="24"/>
        </w:rPr>
        <w:t xml:space="preserve"> используется для выполнения ресурсоёмких задач: захвата видеопотока, обработки изображений и принятия решений. </w:t>
      </w:r>
    </w:p>
    <w:p>
      <w:pPr>
        <w:pStyle w:val="Heading2"/>
        <w:rPr/>
      </w:pPr>
      <w:bookmarkStart w:id="30" w:name="_Toc198060877"/>
      <w:bookmarkStart w:id="31" w:name="_Toc192675622"/>
      <w:bookmarkStart w:id="32" w:name="_Toc192673729"/>
      <w:r>
        <w:rPr/>
        <w:t>2.2.</w:t>
      </w:r>
      <w:bookmarkEnd w:id="30"/>
      <w:bookmarkEnd w:id="31"/>
      <w:bookmarkEnd w:id="32"/>
      <w:r>
        <w:rPr/>
        <w:t xml:space="preserve"> </w:t>
      </w:r>
      <w:r>
        <w:rPr/>
        <w:t xml:space="preserve">Подбор и сборка компонентов </w:t>
      </w:r>
    </w:p>
    <w:p>
      <w:pPr>
        <w:pStyle w:val="Normal"/>
        <w:rPr>
          <w:rFonts w:cs="Times New Roman"/>
        </w:rPr>
      </w:pPr>
      <w:r>
        <w:rPr/>
      </w:r>
    </w:p>
    <w:p>
      <w:pPr>
        <w:pStyle w:val="Heading2"/>
        <w:rPr/>
      </w:pPr>
      <w:bookmarkStart w:id="33" w:name="_Toc198060878"/>
      <w:bookmarkStart w:id="34" w:name="_Toc192675623"/>
      <w:bookmarkStart w:id="35" w:name="_Toc192673730"/>
      <w:r>
        <w:rPr/>
        <w:t xml:space="preserve">2.3. </w:t>
      </w:r>
      <w:bookmarkEnd w:id="33"/>
      <w:bookmarkEnd w:id="34"/>
      <w:bookmarkEnd w:id="35"/>
      <w:r>
        <w:rPr/>
        <w:t>Разборка программного обеспечения</w:t>
      </w:r>
    </w:p>
    <w:p>
      <w:pPr>
        <w:pStyle w:val="Normal"/>
        <w:rPr>
          <w:rFonts w:cs="Times New Roman"/>
          <w:szCs w:val="24"/>
        </w:rPr>
      </w:pPr>
      <w:r>
        <w:rPr>
          <w:rFonts w:cs="Times New Roman"/>
          <w:szCs w:val="24"/>
        </w:rPr>
      </w:r>
    </w:p>
    <w:p>
      <w:pPr>
        <w:pStyle w:val="Heading2"/>
        <w:rPr/>
      </w:pPr>
      <w:bookmarkStart w:id="36" w:name="_Toc192673731"/>
      <w:bookmarkStart w:id="37" w:name="_Toc192675624"/>
      <w:bookmarkStart w:id="38" w:name="_Toc198060879"/>
      <w:r>
        <w:rPr/>
        <w:t xml:space="preserve">2.4. </w:t>
      </w:r>
      <w:bookmarkEnd w:id="36"/>
      <w:bookmarkEnd w:id="37"/>
      <w:bookmarkEnd w:id="38"/>
      <w:r>
        <w:rPr/>
        <w:t>Интеграция систем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39" w:name="_Toc198060880"/>
      <w:bookmarkStart w:id="40" w:name="_Toc192675625"/>
      <w:bookmarkStart w:id="41" w:name="_Toc192673732"/>
      <w:r>
        <w:rPr/>
        <w:t xml:space="preserve">2.5. Тестирование </w:t>
      </w:r>
      <w:bookmarkEnd w:id="39"/>
      <w:bookmarkEnd w:id="40"/>
      <w:bookmarkEnd w:id="41"/>
      <w:r>
        <w:rPr/>
        <w:t>и отладка</w:t>
      </w:r>
    </w:p>
    <w:p>
      <w:pPr>
        <w:pStyle w:val="Normal"/>
        <w:rPr>
          <w:rFonts w:cs="Times New Roman"/>
          <w:szCs w:val="24"/>
        </w:rPr>
      </w:pPr>
      <w:r>
        <w:rPr/>
      </w:r>
      <w:r>
        <w:br w:type="page"/>
      </w:r>
    </w:p>
    <w:p>
      <w:pPr>
        <w:pStyle w:val="Heading1"/>
        <w:spacing w:before="0" w:after="240"/>
        <w:rPr/>
      </w:pPr>
      <w:bookmarkStart w:id="42" w:name="_Toc198060881"/>
      <w:bookmarkStart w:id="43" w:name="_Toc192675626"/>
      <w:bookmarkStart w:id="44" w:name="_Toc192673733"/>
      <w:r>
        <w:rPr/>
        <w:t>ЗАКЛЮЧЕНИЕ</w:t>
      </w:r>
      <w:bookmarkEnd w:id="42"/>
      <w:bookmarkEnd w:id="43"/>
      <w:bookmarkEnd w:id="44"/>
    </w:p>
    <w:p>
      <w:pPr>
        <w:pStyle w:val="BodyText"/>
        <w:rPr>
          <w:rFonts w:ascii="system-ui;ui-sans-serif;apple-system;BlinkMacSystemFont;Inter;NotoSansHans;sans-serif" w:hAnsi="system-ui;ui-sans-serif;apple-system;BlinkMacSystemFont;Inter;NotoSansHans;sans-serif" w:cs="Times New Roman"/>
          <w:b w:val="false"/>
          <w:i w:val="false"/>
          <w:caps w:val="false"/>
          <w:smallCaps w:val="false"/>
          <w:color w:val="1D1D20"/>
          <w:sz w:val="24"/>
          <w:szCs w:val="24"/>
        </w:rPr>
      </w:pPr>
      <w:r>
        <w:rPr>
          <w:rFonts w:cs="Times New Roman"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  <w:szCs w:val="24"/>
        </w:rPr>
        <w:t xml:space="preserve">В ходе выполнения проекта «Летающая робототехника» был успешно разработан и собран функциональный </w:t>
      </w:r>
      <w:r>
        <w:rPr>
          <w:rFonts w:cs="Times New Roman"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  <w:szCs w:val="24"/>
        </w:rPr>
        <w:t>дрон</w:t>
      </w:r>
      <w:r>
        <w:rPr>
          <w:rFonts w:cs="Times New Roman"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  <w:szCs w:val="24"/>
        </w:rPr>
        <w:t>, способный к стабильному полёту и выполнению простых задач на основе данных компьютерного зрения.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Проект позволил применить на практике знания по программированию, физике и работе с электроникой. Особенно ценным оказался опыт интеграции разных подсистем — механической, электрической и программной — в единое работающее устройство.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Несмотря на технические сложности, результат подтвердил, что даже студент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ы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колледжа мо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гут</w:t>
      </w: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 xml:space="preserve"> создать автономного робота при наличии чёткого плана, доступных компонентов и настойчивости.</w:t>
      </w:r>
    </w:p>
    <w:p>
      <w:pPr>
        <w:pStyle w:val="BodyText"/>
        <w:widowControl/>
        <w:pBdr/>
        <w:spacing w:before="0" w:after="0"/>
        <w:ind w:firstLine="709" w:left="0" w:right="0"/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</w:pPr>
      <w:r>
        <w:rPr>
          <w:rFonts w:ascii="system-ui;ui-sans-serif;apple-system;BlinkMacSystemFont;Inter;NotoSansHans;sans-serif" w:hAnsi="system-ui;ui-sans-serif;apple-system;BlinkMacSystemFont;Inter;NotoSansHans;sans-serif"/>
          <w:b w:val="false"/>
          <w:i w:val="false"/>
          <w:caps w:val="false"/>
          <w:smallCaps w:val="false"/>
          <w:color w:val="1D1D20"/>
          <w:sz w:val="24"/>
        </w:rPr>
        <w:t>Таким образом, данная работа не только завершена успешно, но и открывает возможности для дальнейших исследований в области робототехники.</w:t>
      </w:r>
    </w:p>
    <w:p>
      <w:pPr>
        <w:pStyle w:val="Normal"/>
        <w:rPr>
          <w:rFonts w:cs="Times New Roman"/>
          <w:szCs w:val="24"/>
        </w:rPr>
      </w:pPr>
      <w:r>
        <w:rPr>
          <w:rFonts w:cs="Times New Roman"/>
          <w:szCs w:val="24"/>
        </w:rPr>
      </w:r>
      <w:r>
        <w:br w:type="page"/>
      </w:r>
    </w:p>
    <w:p>
      <w:pPr>
        <w:pStyle w:val="Heading1"/>
        <w:spacing w:before="0" w:after="240"/>
        <w:rPr/>
      </w:pPr>
      <w:bookmarkStart w:id="45" w:name="_Toc198060882"/>
      <w:bookmarkStart w:id="46" w:name="_Toc192675627"/>
      <w:bookmarkStart w:id="47" w:name="_Toc192673734"/>
      <w:r>
        <w:rPr/>
        <w:t>СПИСОК ЛИТЕРАТУРЫ</w:t>
      </w:r>
      <w:bookmarkEnd w:id="45"/>
      <w:bookmarkEnd w:id="46"/>
      <w:bookmarkEnd w:id="47"/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Montserrat" w:hAnsi="Montserrat" w:eastAsia="Arial" w:cs="Arial"/>
          <w:b w:val="false"/>
          <w:i w:val="false"/>
          <w:caps w:val="false"/>
          <w:smallCaps w:val="false"/>
          <w:color w:val="263238"/>
          <w:spacing w:val="0"/>
          <w:sz w:val="24"/>
          <w:szCs w:val="40"/>
        </w:rPr>
      </w:pPr>
      <w:r>
        <w:rPr>
          <w:rFonts w:eastAsia="Arial" w:cs="Arial" w:ascii="Montserrat" w:hAnsi="Montserrat"/>
          <w:b w:val="false"/>
          <w:i w:val="false"/>
          <w:caps w:val="false"/>
          <w:smallCaps w:val="false"/>
          <w:color w:val="263238"/>
          <w:spacing w:val="0"/>
          <w:sz w:val="24"/>
          <w:szCs w:val="40"/>
          <w:highlight w:val="white"/>
        </w:rPr>
        <w:t>Курышкин, Н. П. Основы робототехники : учебное пособие / Н. П. Курышкин, И. С. Сыркин. — 2-е изд. — Кемерово : Кузбасский государственный технический университет имени Т.Ф. Горбачева, 2025. — 178 c. — ISBN 978-5-00137-521-0. — Текст : электронный // Цифровой образовательный ресурс IPR SMART : [сайт]. — URL: https://www.iprbookshop.ru/155707.html (дата обращения: 23.10.2025). — Режим доступа: для авторизир. Пользователей</w:t>
      </w:r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Montserrat" w:hAnsi="Montserrat" w:eastAsia="Arial" w:cs="Arial"/>
          <w:b w:val="false"/>
          <w:i w:val="false"/>
          <w:caps w:val="false"/>
          <w:smallCaps w:val="false"/>
          <w:color w:val="263238"/>
          <w:spacing w:val="0"/>
          <w:sz w:val="24"/>
          <w:szCs w:val="40"/>
        </w:rPr>
      </w:pPr>
      <w:r>
        <w:rPr>
          <w:rFonts w:eastAsia="Arial" w:cs="Arial" w:ascii="Montserrat" w:hAnsi="Montserrat"/>
          <w:b w:val="false"/>
          <w:i w:val="false"/>
          <w:caps w:val="false"/>
          <w:smallCaps w:val="false"/>
          <w:color w:val="263238"/>
          <w:spacing w:val="0"/>
          <w:sz w:val="24"/>
          <w:szCs w:val="40"/>
          <w:highlight w:val="white"/>
        </w:rPr>
        <w:t>Бейктал, Дж. Конструируем роботов. Дроны : руководство для начинающих / Дж. Бейктал ; перевод Ф. Г. Хохлов. — 2-е изд. — Москва : Лаборатория знаний, 2022. — 224 c. — ISBN 978-5-00101-973-2. — Текст : электронный // Цифровой образовательный ресурс IPR SMART : [сайт]. — URL: https://www.iprbookshop.ru/120887.html (дата обращения: 12.04.2022). — Режим доступа: для авторизир. Пользователей</w:t>
      </w:r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Montserrat" w:hAnsi="Montserrat" w:eastAsia="Arial" w:cs="Arial"/>
          <w:b w:val="false"/>
          <w:i w:val="false"/>
          <w:caps w:val="false"/>
          <w:smallCaps w:val="false"/>
          <w:color w:val="263238"/>
          <w:spacing w:val="0"/>
          <w:sz w:val="24"/>
          <w:szCs w:val="40"/>
        </w:rPr>
      </w:pPr>
      <w:r>
        <w:rPr>
          <w:rFonts w:eastAsia="Arial" w:cs="Arial" w:ascii="Montserrat" w:hAnsi="Montserrat"/>
          <w:b w:val="false"/>
          <w:i w:val="false"/>
          <w:caps w:val="false"/>
          <w:smallCaps w:val="false"/>
          <w:color w:val="263238"/>
          <w:spacing w:val="0"/>
          <w:sz w:val="24"/>
          <w:szCs w:val="40"/>
          <w:highlight w:val="white"/>
        </w:rPr>
        <w:t>Компьютерное зрение : практикум / П.А. Болдырев [и др.].. — Оренбург : Оренбургский государственный университет, ЭБС АСВ, 2024. — 105 c. — ISBN 978-5-7410-3317-3. — Текст : электронный // Цифровой образовательный ресурс IPR SMART : [сайт]. — URL: https://www.iprbookshop.ru/153196.html (дата обращения: 02.12.2025). — Режим доступа: для авторизир. Пользователей</w:t>
      </w:r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Montserrat" w:hAnsi="Montserrat" w:eastAsia="Arial" w:cs="Arial"/>
          <w:b w:val="false"/>
          <w:i w:val="false"/>
          <w:caps w:val="false"/>
          <w:smallCaps w:val="false"/>
          <w:color w:val="263238"/>
          <w:spacing w:val="0"/>
          <w:sz w:val="24"/>
          <w:szCs w:val="40"/>
        </w:rPr>
      </w:pPr>
      <w:r>
        <w:rPr>
          <w:rFonts w:eastAsia="Arial" w:cs="Arial" w:ascii="Montserrat" w:hAnsi="Montserrat"/>
          <w:b w:val="false"/>
          <w:i w:val="false"/>
          <w:caps w:val="false"/>
          <w:smallCaps w:val="false"/>
          <w:color w:val="263238"/>
          <w:spacing w:val="0"/>
          <w:sz w:val="24"/>
          <w:szCs w:val="40"/>
          <w:highlight w:val="white"/>
        </w:rPr>
        <w:t>Шапиро, Л. Компьютерное зрение / Л. Шапиро, Дж. Стокман ; перевод А. А. Богуславский ; под редакцией С. М. Соколова. — 5-е изд. — Москва : Лаборатория знаний, 2024. — 761 c. — ISBN 978-5-93208-725-1. — Текст : электронный // Цифровой образовательный ресурс IPR SMART : [сайт]. — URL: https://www.iprbookshop.ru/141318.html (дата обращения: 12.07.2024). — Режим доступа: для авторизир. Пользователей</w:t>
      </w:r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Montserrat" w:hAnsi="Montserrat" w:eastAsia="Arial" w:cs="Arial"/>
          <w:b w:val="false"/>
          <w:i w:val="false"/>
          <w:caps w:val="false"/>
          <w:smallCaps w:val="false"/>
          <w:color w:val="263238"/>
          <w:spacing w:val="0"/>
          <w:sz w:val="24"/>
          <w:szCs w:val="40"/>
        </w:rPr>
      </w:pPr>
      <w:r>
        <w:rPr>
          <w:rFonts w:eastAsia="Arial" w:cs="Arial" w:ascii="Montserrat" w:hAnsi="Montserrat"/>
          <w:b w:val="false"/>
          <w:i w:val="false"/>
          <w:caps w:val="false"/>
          <w:smallCaps w:val="false"/>
          <w:color w:val="263238"/>
          <w:spacing w:val="0"/>
          <w:sz w:val="24"/>
          <w:szCs w:val="40"/>
          <w:highlight w:val="white"/>
        </w:rPr>
        <w:t>Сацюк, А. В. Компьютерное зрение и нейронные сети. Практика : учебное пособие / А. В. Сацюк. — Москва, Вологда : Инфра-Инженерия, 2025. — 364 c. — ISBN 978-5-9729-2706-7. — Текст : электронный // Цифровой образовательный ресурс IPR SMART : [сайт]. — URL: https://www.iprbookshop.ru/154621.html (дата обращения: 22.09.2025). — Режим доступа: для авторизир. Пользователей</w:t>
      </w:r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Montserrat" w:hAnsi="Montserrat" w:eastAsia="Arial" w:cs="Arial"/>
          <w:b w:val="false"/>
          <w:i w:val="false"/>
          <w:caps w:val="false"/>
          <w:smallCaps w:val="false"/>
          <w:color w:val="263238"/>
          <w:spacing w:val="0"/>
          <w:sz w:val="24"/>
          <w:szCs w:val="40"/>
        </w:rPr>
      </w:pPr>
      <w:hyperlink r:id="rId8">
        <w:r>
          <w:rPr>
            <w:rStyle w:val="Hyperlink"/>
            <w:rFonts w:eastAsia="Arial" w:cs="Arial" w:ascii="Montserrat" w:hAnsi="Montserrat"/>
            <w:b w:val="false"/>
            <w:i w:val="false"/>
            <w:caps w:val="false"/>
            <w:smallCaps w:val="false"/>
            <w:color w:val="263238"/>
            <w:spacing w:val="0"/>
            <w:sz w:val="24"/>
            <w:szCs w:val="40"/>
            <w:highlight w:val="white"/>
          </w:rPr>
          <w:t>https://habr.com/ru/articles/688316/</w:t>
        </w:r>
      </w:hyperlink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Roboto;Helvetica Neue;sans-serif" w:hAnsi="Roboto;Helvetica Neue;sans-serif" w:eastAsia="Arial" w:cs="Arial"/>
          <w:b w:val="false"/>
          <w:i w:val="false"/>
          <w:caps w:val="false"/>
          <w:smallCaps w:val="false"/>
          <w:color w:val="616580"/>
          <w:spacing w:val="0"/>
          <w:sz w:val="21"/>
          <w:szCs w:val="40"/>
        </w:rPr>
      </w:pPr>
      <w:r>
        <w:rPr>
          <w:rFonts w:eastAsia="Arial" w:cs="Arial" w:ascii="Roboto;Helvetica Neue;sans-serif" w:hAnsi="Roboto;Helvetica Neue;sans-serif"/>
          <w:b w:val="false"/>
          <w:i w:val="false"/>
          <w:caps w:val="false"/>
          <w:smallCaps w:val="false"/>
          <w:color w:val="616580"/>
          <w:spacing w:val="0"/>
          <w:sz w:val="21"/>
          <w:szCs w:val="40"/>
        </w:rPr>
        <w:t>Антти, С. Беспилотники: автомобили, дроны, мультикоптеры / С. Антти. — Москва : ДМК Пресс, 2018. — 120 с. — ISBN 978-5-97060-662-9. — Текст : электронный // Лань : электронно-библиотечная система. — URL: https://e.lanbook.com/book/107894 (дата обращения: 02.12.2025). — Режим доступа: для авториз. Пользователей.</w:t>
      </w:r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SF UI Display;sans-serif" w:hAnsi="SF UI Display;sans-serif" w:eastAsia="Arial" w:cs="Arial"/>
          <w:b w:val="false"/>
          <w:i w:val="false"/>
          <w:caps w:val="false"/>
          <w:smallCaps w:val="false"/>
          <w:color w:val="000000"/>
          <w:spacing w:val="0"/>
          <w:sz w:val="21"/>
          <w:szCs w:val="40"/>
        </w:rPr>
      </w:pPr>
      <w:r>
        <w:rPr>
          <w:rFonts w:eastAsia="Arial" w:cs="Arial" w:ascii="SF UI Display;sans-serif" w:hAnsi="SF UI Display;sans-serif"/>
          <w:b w:val="false"/>
          <w:i w:val="false"/>
          <w:caps w:val="false"/>
          <w:smallCaps w:val="false"/>
          <w:color w:val="000000"/>
          <w:spacing w:val="0"/>
          <w:sz w:val="21"/>
          <w:szCs w:val="40"/>
        </w:rPr>
        <w:t>Астахова Н. Л. Дроны и их пилотирование. С чего начать / Н.Л. Астахова, В.А. Лукашов. - Санкт-Петербург : БХВ-Петербург, 2021. - 224 с. - ISBN 978-5-9775-6715-2. - URL: https://ibooks.ru/bookshelf/385786/reading (дата обращения: 02.12.2025). - Текст: электронный.</w:t>
      </w:r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SF UI Display;sans-serif" w:hAnsi="SF UI Display;sans-serif" w:eastAsia="Arial" w:cs="Arial"/>
          <w:b w:val="false"/>
          <w:i w:val="false"/>
          <w:caps w:val="false"/>
          <w:smallCaps w:val="false"/>
          <w:color w:val="000000"/>
          <w:spacing w:val="0"/>
          <w:sz w:val="21"/>
          <w:szCs w:val="40"/>
        </w:rPr>
      </w:pPr>
      <w:r>
        <w:rPr>
          <w:rFonts w:eastAsia="Arial" w:cs="Arial" w:ascii="SF UI Display;sans-serif" w:hAnsi="SF UI Display;sans-serif"/>
          <w:b w:val="false"/>
          <w:i w:val="false"/>
          <w:caps w:val="false"/>
          <w:smallCaps w:val="false"/>
          <w:color w:val="000000"/>
          <w:spacing w:val="0"/>
          <w:sz w:val="21"/>
          <w:szCs w:val="40"/>
        </w:rPr>
        <w:t>Крейман Г. Биологическое и компьютерное зрение / пер. с англ. И. Л. Люско / Г. Крейман. - Москва : ДМК Пресс, 2022. - 314 с. - ISBN 978-5-93700-100-9. - URL: https://ibooks.ru/bookshelf/388445/reading (дата обращения: 02.12.2025). - Текст: электронный.</w:t>
      </w:r>
    </w:p>
    <w:p>
      <w:pPr>
        <w:pStyle w:val="ListParagraph"/>
        <w:numPr>
          <w:ilvl w:val="0"/>
          <w:numId w:val="2"/>
        </w:numPr>
        <w:spacing w:before="0" w:after="0"/>
        <w:ind w:firstLine="709" w:left="0"/>
        <w:contextualSpacing/>
        <w:rPr>
          <w:rFonts w:ascii="SF UI Display;sans-serif" w:hAnsi="SF UI Display;sans-serif" w:eastAsia="Arial" w:cs="Arial"/>
          <w:b w:val="false"/>
          <w:i w:val="false"/>
          <w:caps w:val="false"/>
          <w:smallCaps w:val="false"/>
          <w:color w:val="000000"/>
          <w:spacing w:val="0"/>
          <w:sz w:val="21"/>
          <w:szCs w:val="40"/>
        </w:rPr>
      </w:pPr>
      <w:r>
        <w:rPr>
          <w:rFonts w:eastAsia="Arial" w:cs="Arial" w:ascii="SF UI Display;sans-serif" w:hAnsi="SF UI Display;sans-serif"/>
          <w:b w:val="false"/>
          <w:i w:val="false"/>
          <w:caps w:val="false"/>
          <w:smallCaps w:val="false"/>
          <w:color w:val="000000"/>
          <w:spacing w:val="0"/>
          <w:sz w:val="21"/>
          <w:szCs w:val="40"/>
        </w:rPr>
        <w:t>Шакирьянов Э. Д. Компьютерное зрение на Python'®. Первые шаги. — (Школа юного инженера) / Э.Д. Шакирьянов. - Москва : Лаборатория знаний, 2021. - 163 с. - ISBN 978-5-00101-944-2. - URL: https://ibooks.ru/bookshelf/379449/reading (дата обращения: 02.12.2025). - Текст: электронный.</w:t>
      </w:r>
      <w:bookmarkStart w:id="48" w:name="_Toc192675628"/>
      <w:bookmarkStart w:id="49" w:name="_Toc192673735"/>
      <w:r>
        <w:br w:type="page"/>
      </w:r>
    </w:p>
    <w:p>
      <w:pPr>
        <w:pStyle w:val="Heading1"/>
        <w:spacing w:before="0" w:after="240"/>
        <w:rPr/>
      </w:pPr>
      <w:bookmarkStart w:id="50" w:name="_Toc198060883"/>
      <w:r>
        <w:rPr/>
        <w:t>Приложение</w:t>
      </w:r>
      <w:bookmarkEnd w:id="48"/>
      <w:bookmarkEnd w:id="49"/>
      <w:bookmarkEnd w:id="50"/>
    </w:p>
    <w:p>
      <w:pPr>
        <w:pStyle w:val="Normal"/>
        <w:rPr/>
      </w:pPr>
      <w:r>
        <w:rPr/>
        <w:t>Код дрона</w:t>
      </w:r>
    </w:p>
    <w:sectPr>
      <w:footerReference w:type="even" r:id="rId9"/>
      <w:footerReference w:type="default" r:id="rId10"/>
      <w:footerReference w:type="first" r:id="rId11"/>
      <w:type w:val="nextPage"/>
      <w:pgSz w:w="11906" w:h="16838"/>
      <w:pgMar w:left="1701" w:right="851" w:gutter="0" w:header="0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auto"/>
    <w:pitch w:val="variable"/>
  </w:font>
  <w:font w:name="Arial">
    <w:charset w:val="01"/>
    <w:family w:val="auto"/>
    <w:pitch w:val="variable"/>
  </w:font>
  <w:font w:name="Tahoma">
    <w:charset w:val="01"/>
    <w:family w:val="auto"/>
    <w:pitch w:val="variable"/>
  </w:font>
  <w:font w:name="OpenSymbol">
    <w:altName w:val="Arial Unicode MS"/>
    <w:charset w:val="02"/>
    <w:family w:val="auto"/>
    <w:pitch w:val="default"/>
  </w:font>
  <w:font w:name="Open Sans">
    <w:charset w:val="01"/>
    <w:family w:val="swiss"/>
    <w:pitch w:val="variable"/>
  </w:font>
  <w:font w:name="system-ui">
    <w:altName w:val="ui-sans-serif"/>
    <w:charset w:val="01"/>
    <w:family w:val="auto"/>
    <w:pitch w:val="default"/>
  </w:font>
  <w:font w:name="YS Text">
    <w:altName w:val="apple-system"/>
    <w:charset w:val="01"/>
    <w:family w:val="auto"/>
    <w:pitch w:val="default"/>
  </w:font>
  <w:font w:name="Montserrat">
    <w:charset w:val="01"/>
    <w:family w:val="auto"/>
    <w:pitch w:val="default"/>
  </w:font>
  <w:font w:name="Roboto">
    <w:altName w:val="Helvetica Neue"/>
    <w:charset w:val="01"/>
    <w:family w:val="auto"/>
    <w:pitch w:val="default"/>
  </w:font>
  <w:font w:name="SF UI Display">
    <w:altName w:val="sans-serif"/>
    <w:charset w:val="01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0"/>
      <w:jc w:val="center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19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isLgl/>
      <w:numFmt w:val="decimal"/>
      <w:lvlText w:val="%1."/>
      <w:lvlJc w:val="left"/>
      <w:pPr>
        <w:tabs>
          <w:tab w:val="num" w:pos="0"/>
        </w:tabs>
        <w:ind w:left="1429" w:hanging="360"/>
      </w:pPr>
      <w:rPr/>
    </w:lvl>
    <w:lvl w:ilvl="1">
      <w:start w:val="1"/>
      <w:isLgl/>
      <w:numFmt w:val="lowerLetter"/>
      <w:lvlText w:val="%2."/>
      <w:lvlJc w:val="left"/>
      <w:pPr>
        <w:tabs>
          <w:tab w:val="num" w:pos="0"/>
        </w:tabs>
        <w:ind w:left="2149" w:hanging="360"/>
      </w:pPr>
      <w:rPr/>
    </w:lvl>
    <w:lvl w:ilvl="2">
      <w:start w:val="1"/>
      <w:isLgl/>
      <w:numFmt w:val="lowerRoman"/>
      <w:lvlText w:val="%3."/>
      <w:lvlJc w:val="right"/>
      <w:pPr>
        <w:tabs>
          <w:tab w:val="num" w:pos="0"/>
        </w:tabs>
        <w:ind w:left="2869" w:hanging="180"/>
      </w:pPr>
      <w:rPr/>
    </w:lvl>
    <w:lvl w:ilvl="3">
      <w:start w:val="1"/>
      <w:isLgl/>
      <w:numFmt w:val="decimal"/>
      <w:lvlText w:val="%4."/>
      <w:lvlJc w:val="left"/>
      <w:pPr>
        <w:tabs>
          <w:tab w:val="num" w:pos="0"/>
        </w:tabs>
        <w:ind w:left="3589" w:hanging="360"/>
      </w:pPr>
      <w:rPr/>
    </w:lvl>
    <w:lvl w:ilvl="4">
      <w:start w:val="1"/>
      <w:isLgl/>
      <w:numFmt w:val="lowerLetter"/>
      <w:lvlText w:val="%5."/>
      <w:lvlJc w:val="left"/>
      <w:pPr>
        <w:tabs>
          <w:tab w:val="num" w:pos="0"/>
        </w:tabs>
        <w:ind w:left="4309" w:hanging="360"/>
      </w:pPr>
      <w:rPr/>
    </w:lvl>
    <w:lvl w:ilvl="5">
      <w:start w:val="1"/>
      <w:isLgl/>
      <w:numFmt w:val="lowerRoman"/>
      <w:lvlText w:val="%6."/>
      <w:lvlJc w:val="right"/>
      <w:pPr>
        <w:tabs>
          <w:tab w:val="num" w:pos="0"/>
        </w:tabs>
        <w:ind w:left="5029" w:hanging="180"/>
      </w:pPr>
      <w:rPr/>
    </w:lvl>
    <w:lvl w:ilvl="6">
      <w:start w:val="1"/>
      <w:isLgl/>
      <w:numFmt w:val="decimal"/>
      <w:lvlText w:val="%7."/>
      <w:lvlJc w:val="left"/>
      <w:pPr>
        <w:tabs>
          <w:tab w:val="num" w:pos="0"/>
        </w:tabs>
        <w:ind w:left="5749" w:hanging="360"/>
      </w:pPr>
      <w:rPr/>
    </w:lvl>
    <w:lvl w:ilvl="7">
      <w:start w:val="1"/>
      <w:isLgl/>
      <w:numFmt w:val="lowerLetter"/>
      <w:lvlText w:val="%8."/>
      <w:lvlJc w:val="left"/>
      <w:pPr>
        <w:tabs>
          <w:tab w:val="num" w:pos="0"/>
        </w:tabs>
        <w:ind w:left="6469" w:hanging="360"/>
      </w:pPr>
      <w:rPr/>
    </w:lvl>
    <w:lvl w:ilvl="8">
      <w:start w:val="1"/>
      <w:isLgl/>
      <w:numFmt w:val="lowerRoman"/>
      <w:lvlText w:val="%9."/>
      <w:lvlJc w:val="right"/>
      <w:pPr>
        <w:tabs>
          <w:tab w:val="num" w:pos="0"/>
        </w:tabs>
        <w:ind w:left="7189" w:hanging="180"/>
      </w:pPr>
      <w:rPr/>
    </w:lvl>
  </w:abstractNum>
  <w:abstractNum w:abstractNumId="2">
    <w:lvl w:ilvl="0">
      <w:start w:val="1"/>
      <w:isLgl/>
      <w:numFmt w:val="decimal"/>
      <w:lvlText w:val="%1."/>
      <w:lvlJc w:val="left"/>
      <w:pPr>
        <w:tabs>
          <w:tab w:val="num" w:pos="0"/>
        </w:tabs>
        <w:ind w:left="1429" w:hanging="360"/>
      </w:pPr>
      <w:rPr/>
    </w:lvl>
    <w:lvl w:ilvl="1">
      <w:start w:val="1"/>
      <w:isLgl/>
      <w:numFmt w:val="lowerLetter"/>
      <w:lvlText w:val="%2."/>
      <w:lvlJc w:val="left"/>
      <w:pPr>
        <w:tabs>
          <w:tab w:val="num" w:pos="0"/>
        </w:tabs>
        <w:ind w:left="2149" w:hanging="360"/>
      </w:pPr>
      <w:rPr/>
    </w:lvl>
    <w:lvl w:ilvl="2">
      <w:start w:val="1"/>
      <w:isLgl/>
      <w:numFmt w:val="lowerRoman"/>
      <w:lvlText w:val="%3."/>
      <w:lvlJc w:val="right"/>
      <w:pPr>
        <w:tabs>
          <w:tab w:val="num" w:pos="0"/>
        </w:tabs>
        <w:ind w:left="2869" w:hanging="180"/>
      </w:pPr>
      <w:rPr/>
    </w:lvl>
    <w:lvl w:ilvl="3">
      <w:start w:val="1"/>
      <w:isLgl/>
      <w:numFmt w:val="decimal"/>
      <w:lvlText w:val="%4."/>
      <w:lvlJc w:val="left"/>
      <w:pPr>
        <w:tabs>
          <w:tab w:val="num" w:pos="0"/>
        </w:tabs>
        <w:ind w:left="3589" w:hanging="360"/>
      </w:pPr>
      <w:rPr/>
    </w:lvl>
    <w:lvl w:ilvl="4">
      <w:start w:val="1"/>
      <w:isLgl/>
      <w:numFmt w:val="lowerLetter"/>
      <w:lvlText w:val="%5."/>
      <w:lvlJc w:val="left"/>
      <w:pPr>
        <w:tabs>
          <w:tab w:val="num" w:pos="0"/>
        </w:tabs>
        <w:ind w:left="4309" w:hanging="360"/>
      </w:pPr>
      <w:rPr/>
    </w:lvl>
    <w:lvl w:ilvl="5">
      <w:start w:val="1"/>
      <w:isLgl/>
      <w:numFmt w:val="lowerRoman"/>
      <w:lvlText w:val="%6."/>
      <w:lvlJc w:val="right"/>
      <w:pPr>
        <w:tabs>
          <w:tab w:val="num" w:pos="0"/>
        </w:tabs>
        <w:ind w:left="5029" w:hanging="180"/>
      </w:pPr>
      <w:rPr/>
    </w:lvl>
    <w:lvl w:ilvl="6">
      <w:start w:val="1"/>
      <w:isLgl/>
      <w:numFmt w:val="decimal"/>
      <w:lvlText w:val="%7."/>
      <w:lvlJc w:val="left"/>
      <w:pPr>
        <w:tabs>
          <w:tab w:val="num" w:pos="0"/>
        </w:tabs>
        <w:ind w:left="5749" w:hanging="360"/>
      </w:pPr>
      <w:rPr/>
    </w:lvl>
    <w:lvl w:ilvl="7">
      <w:start w:val="1"/>
      <w:isLgl/>
      <w:numFmt w:val="lowerLetter"/>
      <w:lvlText w:val="%8."/>
      <w:lvlJc w:val="left"/>
      <w:pPr>
        <w:tabs>
          <w:tab w:val="num" w:pos="0"/>
        </w:tabs>
        <w:ind w:left="6469" w:hanging="360"/>
      </w:pPr>
      <w:rPr/>
    </w:lvl>
    <w:lvl w:ilvl="8">
      <w:start w:val="1"/>
      <w:isLgl/>
      <w:numFmt w:val="lowerRoman"/>
      <w:lvlText w:val="%9."/>
      <w:lvlJc w:val="right"/>
      <w:pPr>
        <w:tabs>
          <w:tab w:val="num" w:pos="0"/>
        </w:tabs>
        <w:ind w:left="7189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bullet"/>
      <w:suff w:val="nothing"/>
      <w:lvlText w:val=""/>
      <w:lvlJc w:val="left"/>
      <w:pPr>
        <w:tabs>
          <w:tab w:val="num" w:pos="709"/>
        </w:tabs>
        <w:ind w:left="709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360" w:beforeAutospacing="0" w:before="0" w:afterAutospacing="0" w:after="0"/>
      <w:ind w:firstLine="709"/>
      <w:jc w:val="both"/>
    </w:pPr>
    <w:rPr>
      <w:rFonts w:ascii="Times New Roman" w:hAnsi="Times New Roman" w:eastAsia="Calibri" w:cs="Arial" w:cstheme="minorBidi" w:eastAsiaTheme="minorHAnsi"/>
      <w:color w:val="auto"/>
      <w:kern w:val="0"/>
      <w:sz w:val="24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pPr>
      <w:keepNext w:val="true"/>
      <w:keepLines/>
      <w:spacing w:before="240" w:after="240"/>
      <w:ind w:hanging="0"/>
      <w:jc w:val="center"/>
      <w:outlineLvl w:val="0"/>
    </w:pPr>
    <w:rPr>
      <w:rFonts w:eastAsia="Arial" w:cs="Arial"/>
      <w:b/>
      <w:szCs w:val="40"/>
    </w:rPr>
  </w:style>
  <w:style w:type="paragraph" w:styleId="Heading2">
    <w:name w:val="heading 2"/>
    <w:basedOn w:val="Normal"/>
    <w:next w:val="Normal"/>
    <w:link w:val="2"/>
    <w:uiPriority w:val="9"/>
    <w:unhideWhenUsed/>
    <w:qFormat/>
    <w:pPr>
      <w:keepNext w:val="true"/>
      <w:keepLines/>
      <w:spacing w:before="240" w:after="240"/>
      <w:outlineLvl w:val="1"/>
    </w:pPr>
    <w:rPr>
      <w:rFonts w:eastAsia="Arial" w:cs="Arial"/>
      <w:b/>
    </w:rPr>
  </w:style>
  <w:style w:type="paragraph" w:styleId="Heading3">
    <w:name w:val="heading 3"/>
    <w:basedOn w:val="Normal"/>
    <w:next w:val="Normal"/>
    <w:link w:val="3"/>
    <w:uiPriority w:val="9"/>
    <w:unhideWhenUsed/>
    <w:qFormat/>
    <w:pPr>
      <w:keepNext w:val="true"/>
      <w:keepLines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Heading4">
    <w:name w:val="heading 4"/>
    <w:basedOn w:val="Normal"/>
    <w:next w:val="Normal"/>
    <w:link w:val="4"/>
    <w:uiPriority w:val="9"/>
    <w:unhideWhenUsed/>
    <w:qFormat/>
    <w:pPr>
      <w:keepNext w:val="true"/>
      <w:keepLines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5"/>
    <w:uiPriority w:val="9"/>
    <w:unhideWhenUsed/>
    <w:qFormat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  <w:szCs w:val="24"/>
    </w:rPr>
  </w:style>
  <w:style w:type="paragraph" w:styleId="Heading6">
    <w:name w:val="heading 6"/>
    <w:basedOn w:val="Normal"/>
    <w:next w:val="Normal"/>
    <w:link w:val="6"/>
    <w:uiPriority w:val="9"/>
    <w:unhideWhenUsed/>
    <w:qFormat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</w:rPr>
  </w:style>
  <w:style w:type="paragraph" w:styleId="Heading7">
    <w:name w:val="heading 7"/>
    <w:basedOn w:val="Normal"/>
    <w:next w:val="Normal"/>
    <w:link w:val="7"/>
    <w:uiPriority w:val="9"/>
    <w:unhideWhenUsed/>
    <w:qFormat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</w:rPr>
  </w:style>
  <w:style w:type="paragraph" w:styleId="Heading8">
    <w:name w:val="heading 8"/>
    <w:basedOn w:val="Normal"/>
    <w:next w:val="Normal"/>
    <w:link w:val="8"/>
    <w:uiPriority w:val="9"/>
    <w:unhideWhenUsed/>
    <w:qFormat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</w:rPr>
  </w:style>
  <w:style w:type="paragraph" w:styleId="Heading9">
    <w:name w:val="heading 9"/>
    <w:basedOn w:val="Normal"/>
    <w:next w:val="Normal"/>
    <w:link w:val="9"/>
    <w:uiPriority w:val="9"/>
    <w:unhideWhenUsed/>
    <w:qFormat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uiPriority w:val="9"/>
    <w:qFormat/>
    <w:rPr>
      <w:rFonts w:ascii="Arial" w:hAnsi="Arial" w:eastAsia="Arial" w:cs="Arial"/>
      <w:sz w:val="40"/>
      <w:szCs w:val="40"/>
    </w:rPr>
  </w:style>
  <w:style w:type="character" w:styleId="Heading2Char" w:customStyle="1">
    <w:name w:val="Heading 2 Char"/>
    <w:basedOn w:val="DefaultParagraphFont"/>
    <w:uiPriority w:val="9"/>
    <w:qFormat/>
    <w:rPr>
      <w:rFonts w:ascii="Arial" w:hAnsi="Arial" w:eastAsia="Arial" w:cs="Arial"/>
      <w:sz w:val="34"/>
    </w:rPr>
  </w:style>
  <w:style w:type="character" w:styleId="Heading3Char" w:customStyle="1">
    <w:name w:val="Heading 3 Char"/>
    <w:basedOn w:val="DefaultParagraphFont"/>
    <w:uiPriority w:val="9"/>
    <w:qFormat/>
    <w:rPr>
      <w:rFonts w:ascii="Arial" w:hAnsi="Arial" w:eastAsia="Arial" w:cs="Arial"/>
      <w:sz w:val="30"/>
      <w:szCs w:val="30"/>
    </w:rPr>
  </w:style>
  <w:style w:type="character" w:styleId="Heading4Char" w:customStyle="1">
    <w:name w:val="Heading 4 Char"/>
    <w:basedOn w:val="DefaultParagraphFont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Heading5Char" w:customStyle="1">
    <w:name w:val="Heading 5 Char"/>
    <w:basedOn w:val="DefaultParagraphFont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Heading6Char" w:customStyle="1">
    <w:name w:val="Heading 6 Char"/>
    <w:basedOn w:val="DefaultParagraphFont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Heading7Char" w:customStyle="1">
    <w:name w:val="Heading 7 Char"/>
    <w:basedOn w:val="DefaultParagraphFont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 w:customStyle="1">
    <w:name w:val="Heading 8 Char"/>
    <w:basedOn w:val="DefaultParagraphFont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Heading9Char" w:customStyle="1">
    <w:name w:val="Heading 9 Char"/>
    <w:basedOn w:val="DefaultParagraphFont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TitleChar" w:customStyle="1">
    <w:name w:val="Title Char"/>
    <w:basedOn w:val="DefaultParagraphFont"/>
    <w:uiPriority w:val="10"/>
    <w:qFormat/>
    <w:rPr>
      <w:sz w:val="48"/>
      <w:szCs w:val="48"/>
    </w:rPr>
  </w:style>
  <w:style w:type="character" w:styleId="SubtitleChar" w:customStyle="1">
    <w:name w:val="Subtitle Char"/>
    <w:basedOn w:val="DefaultParagraphFont"/>
    <w:uiPriority w:val="11"/>
    <w:qFormat/>
    <w:rPr>
      <w:sz w:val="24"/>
      <w:szCs w:val="24"/>
    </w:rPr>
  </w:style>
  <w:style w:type="character" w:styleId="QuoteChar" w:customStyle="1">
    <w:name w:val="Quote Char"/>
    <w:uiPriority w:val="29"/>
    <w:qFormat/>
    <w:rPr>
      <w:i/>
    </w:rPr>
  </w:style>
  <w:style w:type="character" w:styleId="IntenseQuoteChar" w:customStyle="1">
    <w:name w:val="Intense Quote Char"/>
    <w:uiPriority w:val="30"/>
    <w:qFormat/>
    <w:rPr>
      <w:i/>
    </w:rPr>
  </w:style>
  <w:style w:type="character" w:styleId="HeaderChar" w:customStyle="1">
    <w:name w:val="Header Char"/>
    <w:basedOn w:val="DefaultParagraphFont"/>
    <w:uiPriority w:val="99"/>
    <w:qFormat/>
    <w:rPr/>
  </w:style>
  <w:style w:type="character" w:styleId="CaptionChar" w:customStyle="1">
    <w:name w:val="Caption Char"/>
    <w:uiPriority w:val="99"/>
    <w:qFormat/>
    <w:rPr/>
  </w:style>
  <w:style w:type="character" w:styleId="FootnoteTextChar" w:customStyle="1">
    <w:name w:val="Footnote Text Char"/>
    <w:uiPriority w:val="99"/>
    <w:qFormat/>
    <w:rPr>
      <w:sz w:val="18"/>
    </w:rPr>
  </w:style>
  <w:style w:type="character" w:styleId="EndnoteTextChar" w:customStyle="1">
    <w:name w:val="Endnote Text Char"/>
    <w:uiPriority w:val="99"/>
    <w:qFormat/>
    <w:rPr>
      <w:sz w:val="20"/>
    </w:rPr>
  </w:style>
  <w:style w:type="character" w:styleId="1" w:customStyle="1">
    <w:name w:val="Заголовок 1 Знак"/>
    <w:basedOn w:val="DefaultParagraphFont"/>
    <w:uiPriority w:val="9"/>
    <w:qFormat/>
    <w:rPr>
      <w:rFonts w:ascii="Times New Roman" w:hAnsi="Times New Roman" w:eastAsia="Arial" w:cs="Arial"/>
      <w:b/>
      <w:sz w:val="24"/>
      <w:szCs w:val="40"/>
    </w:rPr>
  </w:style>
  <w:style w:type="character" w:styleId="2" w:customStyle="1">
    <w:name w:val="Заголовок 2 Знак"/>
    <w:basedOn w:val="DefaultParagraphFont"/>
    <w:uiPriority w:val="9"/>
    <w:qFormat/>
    <w:rPr>
      <w:rFonts w:ascii="Times New Roman" w:hAnsi="Times New Roman" w:eastAsia="Arial" w:cs="Arial"/>
      <w:b/>
      <w:sz w:val="24"/>
    </w:rPr>
  </w:style>
  <w:style w:type="character" w:styleId="3" w:customStyle="1">
    <w:name w:val="Заголовок 3 Знак"/>
    <w:basedOn w:val="DefaultParagraphFont"/>
    <w:uiPriority w:val="9"/>
    <w:qFormat/>
    <w:rPr>
      <w:rFonts w:ascii="Arial" w:hAnsi="Arial" w:eastAsia="Arial" w:cs="Arial"/>
      <w:sz w:val="30"/>
      <w:szCs w:val="30"/>
    </w:rPr>
  </w:style>
  <w:style w:type="character" w:styleId="4" w:customStyle="1">
    <w:name w:val="Заголовок 4 Знак"/>
    <w:basedOn w:val="DefaultParagraphFont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5" w:customStyle="1">
    <w:name w:val="Заголовок 5 Знак"/>
    <w:basedOn w:val="DefaultParagraphFont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6" w:customStyle="1">
    <w:name w:val="Заголовок 6 Знак"/>
    <w:basedOn w:val="DefaultParagraphFont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7" w:customStyle="1">
    <w:name w:val="Заголовок 7 Знак"/>
    <w:basedOn w:val="DefaultParagraphFont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8" w:customStyle="1">
    <w:name w:val="Заголовок 8 Знак"/>
    <w:basedOn w:val="DefaultParagraphFont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9" w:customStyle="1">
    <w:name w:val="Заголовок 9 Знак"/>
    <w:basedOn w:val="DefaultParagraphFont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Style5" w:customStyle="1">
    <w:name w:val="Название Знак"/>
    <w:basedOn w:val="DefaultParagraphFont"/>
    <w:uiPriority w:val="10"/>
    <w:qFormat/>
    <w:rPr>
      <w:sz w:val="48"/>
      <w:szCs w:val="48"/>
    </w:rPr>
  </w:style>
  <w:style w:type="character" w:styleId="Style6" w:customStyle="1">
    <w:name w:val="Подзаголовок Знак"/>
    <w:basedOn w:val="DefaultParagraphFont"/>
    <w:uiPriority w:val="11"/>
    <w:qFormat/>
    <w:rPr>
      <w:sz w:val="24"/>
      <w:szCs w:val="24"/>
    </w:rPr>
  </w:style>
  <w:style w:type="character" w:styleId="21" w:customStyle="1">
    <w:name w:val="Цитата 2 Знак"/>
    <w:link w:val="Quote"/>
    <w:uiPriority w:val="29"/>
    <w:qFormat/>
    <w:rPr>
      <w:i/>
    </w:rPr>
  </w:style>
  <w:style w:type="character" w:styleId="Style7" w:customStyle="1">
    <w:name w:val="Выделенная цитата Знак"/>
    <w:link w:val="IntenseQuote"/>
    <w:uiPriority w:val="30"/>
    <w:qFormat/>
    <w:rPr>
      <w:i/>
    </w:rPr>
  </w:style>
  <w:style w:type="character" w:styleId="Style8" w:customStyle="1">
    <w:name w:val="Верхний колонтитул Знак"/>
    <w:basedOn w:val="DefaultParagraphFont"/>
    <w:uiPriority w:val="99"/>
    <w:qFormat/>
    <w:rPr/>
  </w:style>
  <w:style w:type="character" w:styleId="FooterChar" w:customStyle="1">
    <w:name w:val="Footer Char"/>
    <w:basedOn w:val="DefaultParagraphFont"/>
    <w:uiPriority w:val="99"/>
    <w:qFormat/>
    <w:rPr/>
  </w:style>
  <w:style w:type="character" w:styleId="Style9" w:customStyle="1">
    <w:name w:val="Нижний колонтитул Знак"/>
    <w:uiPriority w:val="99"/>
    <w:qFormat/>
    <w:rPr/>
  </w:style>
  <w:style w:type="character" w:styleId="Hyperlink">
    <w:name w:val="Hyperlink"/>
    <w:uiPriority w:val="99"/>
    <w:unhideWhenUsed/>
    <w:rPr>
      <w:color w:themeColor="hyperlink" w:val="0563C1"/>
      <w:u w:val="single"/>
    </w:rPr>
  </w:style>
  <w:style w:type="character" w:styleId="Style10" w:customStyle="1">
    <w:name w:val="Текст сноски Знак"/>
    <w:uiPriority w:val="99"/>
    <w:qFormat/>
    <w:rPr>
      <w:sz w:val="18"/>
    </w:rPr>
  </w:style>
  <w:style w:type="character" w:styleId="Style11">
    <w:name w:val="Символ сноски"/>
    <w:basedOn w:val="DefaultParagraphFont"/>
    <w:uiPriority w:val="99"/>
    <w:unhideWhenUsed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Style12" w:customStyle="1">
    <w:name w:val="Текст концевой сноски Знак"/>
    <w:uiPriority w:val="99"/>
    <w:qFormat/>
    <w:rPr>
      <w:sz w:val="20"/>
    </w:rPr>
  </w:style>
  <w:style w:type="character" w:styleId="Style13">
    <w:name w:val="Символ концевой сноски"/>
    <w:basedOn w:val="DefaultParagraphFont"/>
    <w:uiPriority w:val="99"/>
    <w:semiHidden/>
    <w:unhideWhenUsed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Style14" w:customStyle="1">
    <w:name w:val="Текст выноски Знак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tyle15">
    <w:name w:val="Символ нумерации"/>
    <w:qFormat/>
    <w:rPr/>
  </w:style>
  <w:style w:type="character" w:styleId="Style16">
    <w:name w:val="Маркеры"/>
    <w:qFormat/>
    <w:rPr>
      <w:rFonts w:ascii="OpenSymbol" w:hAnsi="OpenSymbol" w:eastAsia="OpenSymbol" w:cs="OpenSymbol"/>
    </w:rPr>
  </w:style>
  <w:style w:type="character" w:styleId="Emphasis">
    <w:name w:val="Emphasis"/>
    <w:qFormat/>
    <w:rPr>
      <w:i/>
      <w:iCs/>
    </w:rPr>
  </w:style>
  <w:style w:type="paragraph" w:styleId="Style17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DejaVu Sans" w:cs="Droid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Rule="auto" w:line="276"/>
    </w:pPr>
    <w:rPr>
      <w:b/>
      <w:bCs/>
      <w:color w:themeColor="accent1" w:val="4472C4"/>
      <w:sz w:val="18"/>
      <w:szCs w:val="18"/>
    </w:rPr>
  </w:style>
  <w:style w:type="paragraph" w:styleId="Style18">
    <w:name w:val="Указатель"/>
    <w:basedOn w:val="Normal"/>
    <w:qFormat/>
    <w:pPr>
      <w:suppressLineNumbers/>
    </w:pPr>
    <w:rPr>
      <w:rFonts w:cs="Droid Sans"/>
    </w:rPr>
  </w:style>
  <w:style w:type="paragraph" w:styleId="NoSpacing">
    <w:name w:val="No Spacing"/>
    <w:uiPriority w:val="1"/>
    <w:qFormat/>
    <w:pPr>
      <w:widowControl/>
      <w:bidi w:val="0"/>
      <w:spacing w:lineRule="auto" w:line="240" w:beforeAutospacing="0" w:before="0" w:afterAutospacing="0" w:after="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Title">
    <w:name w:val="Title"/>
    <w:basedOn w:val="Normal"/>
    <w:next w:val="Normal"/>
    <w:link w:val="Style5"/>
    <w:uiPriority w:val="10"/>
    <w:qFormat/>
    <w:pPr>
      <w:spacing w:before="300" w:after="200"/>
      <w:contextualSpacing/>
    </w:pPr>
    <w:rPr>
      <w:sz w:val="48"/>
      <w:szCs w:val="48"/>
    </w:rPr>
  </w:style>
  <w:style w:type="paragraph" w:styleId="Subtitle">
    <w:name w:val="Subtitle"/>
    <w:basedOn w:val="Normal"/>
    <w:next w:val="Normal"/>
    <w:link w:val="Style6"/>
    <w:uiPriority w:val="11"/>
    <w:qFormat/>
    <w:pPr>
      <w:spacing w:before="200" w:after="200"/>
    </w:pPr>
    <w:rPr>
      <w:szCs w:val="24"/>
    </w:rPr>
  </w:style>
  <w:style w:type="paragraph" w:styleId="Quote">
    <w:name w:val="Quote"/>
    <w:basedOn w:val="Normal"/>
    <w:next w:val="Normal"/>
    <w:link w:val="21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next w:val="Normal"/>
    <w:link w:val="Style7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8"/>
    <w:uiPriority w:val="99"/>
    <w:unhideWhenUsed/>
    <w:pPr>
      <w:tabs>
        <w:tab w:val="clear" w:pos="708"/>
        <w:tab w:val="center" w:pos="7143" w:leader="none"/>
        <w:tab w:val="right" w:pos="14287" w:leader="none"/>
      </w:tabs>
    </w:pPr>
    <w:rPr/>
  </w:style>
  <w:style w:type="paragraph" w:styleId="Footer">
    <w:name w:val="footer"/>
    <w:basedOn w:val="Normal"/>
    <w:link w:val="Style9"/>
    <w:uiPriority w:val="99"/>
    <w:unhideWhenUsed/>
    <w:pPr>
      <w:tabs>
        <w:tab w:val="clear" w:pos="708"/>
        <w:tab w:val="center" w:pos="7143" w:leader="none"/>
        <w:tab w:val="right" w:pos="14287" w:leader="none"/>
      </w:tabs>
    </w:pPr>
    <w:rPr/>
  </w:style>
  <w:style w:type="paragraph" w:styleId="FootnoteText">
    <w:name w:val="footnote text"/>
    <w:basedOn w:val="Normal"/>
    <w:link w:val="Style10"/>
    <w:uiPriority w:val="99"/>
    <w:semiHidden/>
    <w:unhideWhenUsed/>
    <w:pPr>
      <w:spacing w:before="0" w:after="40"/>
    </w:pPr>
    <w:rPr>
      <w:sz w:val="18"/>
    </w:rPr>
  </w:style>
  <w:style w:type="paragraph" w:styleId="EndnoteText">
    <w:name w:val="endnote text"/>
    <w:basedOn w:val="Normal"/>
    <w:link w:val="Style12"/>
    <w:uiPriority w:val="99"/>
    <w:semiHidden/>
    <w:unhideWhenUsed/>
    <w:pPr/>
    <w:rPr>
      <w:sz w:val="20"/>
    </w:rPr>
  </w:style>
  <w:style w:type="paragraph" w:styleId="TOC1">
    <w:name w:val="toc 1"/>
    <w:basedOn w:val="Normal"/>
    <w:next w:val="Normal"/>
    <w:uiPriority w:val="39"/>
    <w:unhideWhenUsed/>
    <w:pPr>
      <w:spacing w:before="0" w:after="57"/>
    </w:pPr>
    <w:rPr>
      <w:b/>
    </w:rPr>
  </w:style>
  <w:style w:type="paragraph" w:styleId="TOC2">
    <w:name w:val="toc 2"/>
    <w:basedOn w:val="Normal"/>
    <w:next w:val="Normal"/>
    <w:uiPriority w:val="39"/>
    <w:unhideWhenUsed/>
    <w:pPr>
      <w:spacing w:before="0" w:after="57"/>
      <w:ind w:left="283"/>
    </w:pPr>
    <w:rPr>
      <w:b/>
      <w:sz w:val="26"/>
    </w:rPr>
  </w:style>
  <w:style w:type="paragraph" w:styleId="TOC3">
    <w:name w:val="toc 3"/>
    <w:basedOn w:val="Normal"/>
    <w:next w:val="Normal"/>
    <w:uiPriority w:val="39"/>
    <w:unhideWhenUsed/>
    <w:pPr>
      <w:spacing w:before="0" w:after="57"/>
      <w:ind w:left="567"/>
    </w:pPr>
    <w:rPr>
      <w:sz w:val="26"/>
    </w:rPr>
  </w:style>
  <w:style w:type="paragraph" w:styleId="TOC4">
    <w:name w:val="toc 4"/>
    <w:basedOn w:val="Normal"/>
    <w:next w:val="Normal"/>
    <w:uiPriority w:val="39"/>
    <w:unhideWhenUsed/>
    <w:pPr>
      <w:spacing w:before="0" w:after="57"/>
      <w:ind w:left="850"/>
    </w:pPr>
    <w:rPr>
      <w:sz w:val="22"/>
    </w:rPr>
  </w:style>
  <w:style w:type="paragraph" w:styleId="TOC5">
    <w:name w:val="toc 5"/>
    <w:basedOn w:val="Normal"/>
    <w:next w:val="Normal"/>
    <w:uiPriority w:val="39"/>
    <w:unhideWhenUsed/>
    <w:pPr>
      <w:spacing w:before="0" w:after="57"/>
      <w:ind w:left="1134"/>
    </w:pPr>
    <w:rPr>
      <w:sz w:val="22"/>
    </w:rPr>
  </w:style>
  <w:style w:type="paragraph" w:styleId="TOC6">
    <w:name w:val="toc 6"/>
    <w:basedOn w:val="Normal"/>
    <w:next w:val="Normal"/>
    <w:uiPriority w:val="39"/>
    <w:unhideWhenUsed/>
    <w:pPr>
      <w:spacing w:before="0" w:after="57"/>
      <w:ind w:left="1417"/>
    </w:pPr>
    <w:rPr>
      <w:sz w:val="22"/>
    </w:rPr>
  </w:style>
  <w:style w:type="paragraph" w:styleId="TOC7">
    <w:name w:val="toc 7"/>
    <w:basedOn w:val="Normal"/>
    <w:next w:val="Normal"/>
    <w:uiPriority w:val="39"/>
    <w:unhideWhenUsed/>
    <w:pPr>
      <w:spacing w:before="0" w:after="57"/>
      <w:ind w:left="1701"/>
    </w:pPr>
    <w:rPr>
      <w:sz w:val="22"/>
    </w:rPr>
  </w:style>
  <w:style w:type="paragraph" w:styleId="TOC8">
    <w:name w:val="toc 8"/>
    <w:basedOn w:val="Normal"/>
    <w:next w:val="Normal"/>
    <w:uiPriority w:val="39"/>
    <w:unhideWhenUsed/>
    <w:pPr>
      <w:spacing w:before="0" w:after="57"/>
      <w:ind w:left="1984"/>
    </w:pPr>
    <w:rPr>
      <w:sz w:val="22"/>
    </w:rPr>
  </w:style>
  <w:style w:type="paragraph" w:styleId="TOC9">
    <w:name w:val="toc 9"/>
    <w:basedOn w:val="Normal"/>
    <w:next w:val="Normal"/>
    <w:uiPriority w:val="39"/>
    <w:unhideWhenUsed/>
    <w:pPr>
      <w:spacing w:before="0" w:after="57"/>
      <w:ind w:left="2268"/>
    </w:pPr>
    <w:rPr>
      <w:sz w:val="22"/>
    </w:rPr>
  </w:style>
  <w:style w:type="paragraph" w:styleId="IndexHeading">
    <w:name w:val="index heading"/>
    <w:basedOn w:val="Style17"/>
    <w:pPr/>
    <w:rPr/>
  </w:style>
  <w:style w:type="paragraph" w:styleId="TOCHeading">
    <w:name w:val="TOC Heading"/>
    <w:uiPriority w:val="39"/>
    <w:unhideWhenUsed/>
    <w:qFormat/>
    <w:pPr>
      <w:widowControl/>
      <w:bidi w:val="0"/>
      <w:spacing w:lineRule="auto" w:line="259" w:beforeAutospacing="0" w:before="0" w:afterAutospacing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BalloonText">
    <w:name w:val="Balloon Text"/>
    <w:basedOn w:val="Normal"/>
    <w:link w:val="Style14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pPr>
      <w:spacing w:lineRule="auto" w:line="240" w:beforeAutospacing="1" w:afterAutospacing="1"/>
      <w:ind w:hanging="0"/>
      <w:jc w:val="left"/>
    </w:pPr>
    <w:rPr>
      <w:rFonts w:eastAsia="Times New Roman" w:cs="Times New Roman"/>
      <w:szCs w:val="24"/>
      <w:lang w:eastAsia="ru-RU"/>
    </w:rPr>
  </w:style>
  <w:style w:type="paragraph" w:styleId="Style19">
    <w:name w:val="Содержимое таблицы"/>
    <w:basedOn w:val="Normal"/>
    <w:qFormat/>
    <w:pPr>
      <w:widowControl w:val="false"/>
      <w:suppressLineNumbers/>
    </w:pPr>
    <w:rPr/>
  </w:style>
  <w:style w:type="paragraph" w:styleId="Style20">
    <w:name w:val="Заголовок таблицы"/>
    <w:basedOn w:val="Style19"/>
    <w:qFormat/>
    <w:pPr>
      <w:suppressLineNumbers/>
      <w:jc w:val="center"/>
    </w:pPr>
    <w:rPr>
      <w:b/>
      <w:bCs/>
    </w:rPr>
  </w:style>
  <w:style w:type="paragraph" w:styleId="Style21">
    <w:name w:val="Горизонтальная линия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numbering" w:styleId="Style22" w:default="1">
    <w:name w:val="Без списка"/>
    <w:uiPriority w:val="99"/>
    <w:semiHidden/>
    <w:unhideWhenUsed/>
    <w:qFormat/>
  </w:style>
  <w:style w:type="table" w:default="1" w:styleId="737">
    <w:name w:val="Normal Table"/>
    <w:uiPriority w:val="99"/>
    <w:semiHidden/>
    <w:unhideWhenUsed/>
    <w:tblPr>
      <w:tblCellMar>
        <w:left w:w="108" w:type="dxa"/>
        <w:top w:w="0" w:type="dxa"/>
        <w:right w:w="108" w:type="dxa"/>
        <w:bottom w:w="0" w:type="dxa"/>
      </w:tblCellMar>
    </w:tblPr>
  </w:style>
  <w:style w:type="table" w:styleId="780">
    <w:name w:val="Table Grid"/>
    <w:basedOn w:val="737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customStyle="1" w:styleId="781">
    <w:name w:val="Table Grid Light"/>
    <w:basedOn w:val="737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customStyle="1" w:styleId="782">
    <w:name w:val="Plain Table 1"/>
    <w:basedOn w:val="737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2F2F2" w:fill="F2F2F2" w:themeFill="text1" w:themeFillTint="d"/>
      </w:tcPr>
    </w:tblStylePr>
    <w:tblStylePr w:type="band1Vert">
      <w:tblPr/>
      <w:tcPr>
        <w:shd w:val="clear" w:color="F2F2F2" w:fill="F2F2F2" w:themeFill="text1" w:themeFillTint="d"/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</w:style>
  <w:style w:type="table" w:customStyle="1" w:styleId="783">
    <w:name w:val="Plain Table 2"/>
    <w:basedOn w:val="737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</w:style>
  <w:style w:type="table" w:customStyle="1" w:styleId="784">
    <w:name w:val="Plain Table 3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2F2F2" w:fill="F2F2F2" w:themeFill="text1" w:themeFillTint="d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</w:rPr>
      <w:tblPr/>
    </w:tblStylePr>
    <w:tblStylePr w:type="lastRow">
      <w:rPr>
        <w:b/>
        <w:caps/>
      </w:rPr>
      <w:tblPr/>
    </w:tblStylePr>
  </w:style>
  <w:style w:type="table" w:customStyle="1" w:styleId="785">
    <w:name w:val="Plain Table 4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2F2F2" w:fill="F2F2F2" w:themeFill="text1" w:themeFillTint="d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firstCol">
      <w:rPr>
        <w:b/>
      </w:rPr>
      <w:tblPr/>
    </w:tblStylePr>
    <w:tblStylePr w:type="firstRow">
      <w:rPr>
        <w:b/>
      </w:rPr>
      <w:tblPr/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786">
    <w:name w:val="Plain Table 5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2F2F2" w:fill="F2F2F2" w:themeFill="text1" w:themeFillTint="d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787">
    <w:name w:val="Grid Table 1 Light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989898" w:themeColor="text1" w:sz="4" w:space="0"/>
          <w:left w:val="single" w:color="989898" w:themeColor="text1" w:sz="4" w:space="0"/>
          <w:bottom w:val="single" w:color="989898" w:themeColor="text1" w:sz="4" w:space="0"/>
          <w:right w:val="single" w:color="989898" w:themeColor="text1" w:sz="4" w:space="0"/>
        </w:tcBorders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6A6A6A" w:themeColor="tex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788">
    <w:name w:val="Grid Table 1 Light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B3C5E7" w:themeColor="accent1" w:sz="4" w:space="0"/>
          <w:left w:val="single" w:color="B3C5E7" w:themeColor="accent1" w:sz="4" w:space="0"/>
          <w:bottom w:val="single" w:color="B3C5E7" w:themeColor="accent1" w:sz="4" w:space="0"/>
          <w:right w:val="single" w:color="B3C5E7" w:themeColor="accent1" w:sz="4" w:space="0"/>
        </w:tcBorders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91ACDC" w:themeColor="accen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789">
    <w:name w:val="Grid Table 1 Light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F7CAAB" w:themeColor="accent2" w:sz="4" w:space="0"/>
          <w:left w:val="single" w:color="F7CAAB" w:themeColor="accent2" w:sz="4" w:space="0"/>
          <w:bottom w:val="single" w:color="F7CAAB" w:themeColor="accent2" w:sz="4" w:space="0"/>
          <w:right w:val="single" w:color="F7CAAB" w:themeColor="accent2" w:sz="4" w:space="0"/>
        </w:tcBorders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F4B286" w:themeColor="accent2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790">
    <w:name w:val="Grid Table 1 Light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DADADA" w:themeColor="accent3" w:sz="4" w:space="0"/>
          <w:left w:val="single" w:color="DADADA" w:themeColor="accent3" w:sz="4" w:space="0"/>
          <w:bottom w:val="single" w:color="DADADA" w:themeColor="accent3" w:sz="4" w:space="0"/>
          <w:right w:val="single" w:color="DADADA" w:themeColor="accent3" w:sz="4" w:space="0"/>
        </w:tcBorders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CACACA" w:themeColor="accent3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791">
    <w:name w:val="Grid Table 1 Light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FFE598" w:themeColor="accent4" w:sz="4" w:space="0"/>
          <w:left w:val="single" w:color="FFE598" w:themeColor="accent4" w:sz="4" w:space="0"/>
          <w:bottom w:val="single" w:color="FFE598" w:themeColor="accent4" w:sz="4" w:space="0"/>
          <w:right w:val="single" w:color="FFE598" w:themeColor="accent4" w:sz="4" w:space="0"/>
        </w:tcBorders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FFDA6A" w:themeColor="accent4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792">
    <w:name w:val="Grid Table 1 Light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BCD6EE" w:themeColor="accent5" w:sz="4" w:space="0"/>
          <w:left w:val="single" w:color="BCD6EE" w:themeColor="accent5" w:sz="4" w:space="0"/>
          <w:bottom w:val="single" w:color="BCD6EE" w:themeColor="accent5" w:sz="4" w:space="0"/>
          <w:right w:val="single" w:color="BCD6EE" w:themeColor="accent5" w:sz="4" w:space="0"/>
        </w:tcBorders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9EC4E6" w:themeColor="accent5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793">
    <w:name w:val="Grid Table 1 Light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C4DFB2" w:themeColor="accent6" w:sz="4" w:space="0"/>
          <w:left w:val="single" w:color="C4DFB2" w:themeColor="accent6" w:sz="4" w:space="0"/>
          <w:bottom w:val="single" w:color="C4DFB2" w:themeColor="accent6" w:sz="4" w:space="0"/>
          <w:right w:val="single" w:color="C4DFB2" w:themeColor="accent6" w:sz="4" w:space="0"/>
        </w:tcBorders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AAD190" w:themeColor="accent6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794">
    <w:name w:val="Grid Table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CBCBCB" w:fill="CBCBCB" w:themeFill="text1" w:themeFillTint="34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6A6A6A" w:themeColor="text1" w:sz="12" w:space="0"/>
          <w:right w:val="none" w:color="000000" w:sz="4" w:space="0"/>
        </w:tcBorders>
        <w:shd w:val="clear" w:color="FFFFFF" w:fill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6A6A6A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795">
    <w:name w:val="Grid Table 2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8E2F3" w:fill="D8E2F3" w:themeFill="accent1" w:themeFillTint="34"/>
      </w:tcPr>
    </w:tblStylePr>
    <w:tblStylePr w:type="band1Vert">
      <w:rPr>
        <w:sz w:val="22"/>
      </w:rPr>
      <w:tblPr/>
      <w:tcPr>
        <w:shd w:val="clear" w:color="D8E2F3" w:fill="D8E2F3" w:themeFill="accent1" w:themeFillTint="34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537DC8" w:themeColor="accent1" w:sz="12" w:space="0"/>
          <w:right w:val="none" w:color="000000" w:sz="4" w:space="0"/>
        </w:tcBorders>
        <w:shd w:val="clear" w:color="FFFFFF" w:fill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537DC8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796">
    <w:name w:val="Grid Table 2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BE5D6" w:fill="FBE5D6" w:themeFill="accent2" w:themeFillTint="32"/>
      </w:tcPr>
    </w:tblStylePr>
    <w:tblStylePr w:type="band1Vert">
      <w:rPr>
        <w:sz w:val="22"/>
      </w:rPr>
      <w:tblPr/>
      <w:tcPr>
        <w:shd w:val="clear" w:color="FBE5D6" w:fill="FBE5D6" w:themeFill="accent2" w:themeFillTint="32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4B184" w:themeColor="accent2" w:sz="12" w:space="0"/>
          <w:right w:val="none" w:color="000000" w:sz="4" w:space="0"/>
        </w:tcBorders>
        <w:shd w:val="clear" w:color="FFFFFF" w:fill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F4B184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797">
    <w:name w:val="Grid Table 2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ECECEC" w:fill="ECECEC" w:themeFill="accent3" w:themeFillTint="34"/>
      </w:tcPr>
    </w:tblStylePr>
    <w:tblStylePr w:type="band1Vert">
      <w:rPr>
        <w:sz w:val="22"/>
      </w:rPr>
      <w:tblPr/>
      <w:tcPr>
        <w:shd w:val="clear" w:color="ECECEC" w:fill="ECECEC" w:themeFill="accent3" w:themeFillTint="34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A5A5A5" w:themeColor="accent3" w:sz="12" w:space="0"/>
          <w:right w:val="none" w:color="000000" w:sz="4" w:space="0"/>
        </w:tcBorders>
        <w:shd w:val="clear" w:color="FFFFFF" w:fill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798">
    <w:name w:val="Grid Table 2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FF2CB" w:fill="FFF2CB" w:themeFill="accent4" w:themeFillTint="34"/>
      </w:tcPr>
    </w:tblStylePr>
    <w:tblStylePr w:type="band1Vert">
      <w:rPr>
        <w:sz w:val="22"/>
      </w:rPr>
      <w:tblPr/>
      <w:tcPr>
        <w:shd w:val="clear" w:color="FFF2CB" w:fill="FFF2CB" w:themeFill="accent4" w:themeFillTint="34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FD865" w:themeColor="accent4" w:sz="12" w:space="0"/>
          <w:right w:val="none" w:color="000000" w:sz="4" w:space="0"/>
        </w:tcBorders>
        <w:shd w:val="clear" w:color="FFFFFF" w:fill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FFD865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799">
    <w:name w:val="Grid Table 2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DEAF6" w:fill="DDEAF6" w:themeFill="accent5" w:themeFillTint="34"/>
      </w:tcPr>
    </w:tblStylePr>
    <w:tblStylePr w:type="band1Vert">
      <w:rPr>
        <w:sz w:val="22"/>
      </w:rPr>
      <w:tblPr/>
      <w:tcPr>
        <w:shd w:val="clear" w:color="DDEAF6" w:fill="DDEAF6" w:themeFill="accent5" w:themeFillTint="34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5B9BD5" w:themeColor="accent5" w:sz="12" w:space="0"/>
          <w:right w:val="none" w:color="000000" w:sz="4" w:space="0"/>
        </w:tcBorders>
        <w:shd w:val="clear" w:color="FFFFFF" w:fill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800">
    <w:name w:val="Grid Table 2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E1EFD8" w:fill="E1EFD8" w:themeFill="accent6" w:themeFillTint="34"/>
      </w:tcPr>
    </w:tblStylePr>
    <w:tblStylePr w:type="band1Vert">
      <w:rPr>
        <w:sz w:val="22"/>
      </w:rPr>
      <w:tblPr/>
      <w:tcPr>
        <w:shd w:val="clear" w:color="E1EFD8" w:fill="E1EFD8" w:themeFill="accent6" w:themeFillTint="34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  <w:shd w:val="clear" w:color="FFFFFF" w:fill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801">
    <w:name w:val="Grid Table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CBCBCB" w:fill="CBCBCB" w:themeFill="text1" w:themeFillTint="34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802">
    <w:name w:val="Grid Table 3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8E2F3" w:fill="D8E2F3" w:themeFill="accent1" w:themeFillTint="34"/>
      </w:tcPr>
    </w:tblStylePr>
    <w:tblStylePr w:type="band1Vert">
      <w:rPr>
        <w:sz w:val="22"/>
      </w:rPr>
      <w:tblPr/>
      <w:tcPr>
        <w:shd w:val="clear" w:color="D8E2F3" w:fill="D8E2F3" w:themeFill="accent1" w:themeFillTint="34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803">
    <w:name w:val="Grid Table 3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BE5D6" w:fill="FBE5D6" w:themeFill="accent2" w:themeFillTint="32"/>
      </w:tcPr>
    </w:tblStylePr>
    <w:tblStylePr w:type="band1Vert">
      <w:rPr>
        <w:sz w:val="22"/>
      </w:rPr>
      <w:tblPr/>
      <w:tcPr>
        <w:shd w:val="clear" w:color="FBE5D6" w:fill="FBE5D6" w:themeFill="accent2" w:themeFillTint="32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804">
    <w:name w:val="Grid Table 3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ECECEC" w:fill="ECECEC" w:themeFill="accent3" w:themeFillTint="34"/>
      </w:tcPr>
    </w:tblStylePr>
    <w:tblStylePr w:type="band1Vert">
      <w:rPr>
        <w:sz w:val="22"/>
      </w:rPr>
      <w:tblPr/>
      <w:tcPr>
        <w:shd w:val="clear" w:color="ECECEC" w:fill="ECECEC" w:themeFill="accent3" w:themeFillTint="34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805">
    <w:name w:val="Grid Table 3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FF2CB" w:fill="FFF2CB" w:themeFill="accent4" w:themeFillTint="34"/>
      </w:tcPr>
    </w:tblStylePr>
    <w:tblStylePr w:type="band1Vert">
      <w:rPr>
        <w:sz w:val="22"/>
      </w:rPr>
      <w:tblPr/>
      <w:tcPr>
        <w:shd w:val="clear" w:color="FFF2CB" w:fill="FFF2CB" w:themeFill="accent4" w:themeFillTint="34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806">
    <w:name w:val="Grid Table 3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DEAF6" w:fill="DDEAF6" w:themeFill="accent5" w:themeFillTint="34"/>
      </w:tcPr>
    </w:tblStylePr>
    <w:tblStylePr w:type="band1Vert">
      <w:rPr>
        <w:sz w:val="22"/>
      </w:rPr>
      <w:tblPr/>
      <w:tcPr>
        <w:shd w:val="clear" w:color="DDEAF6" w:fill="DDEAF6" w:themeFill="accent5" w:themeFillTint="34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807">
    <w:name w:val="Grid Table 3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E1EFD8" w:fill="E1EFD8" w:themeFill="accent6" w:themeFillTint="34"/>
      </w:tcPr>
    </w:tblStylePr>
    <w:tblStylePr w:type="band1Vert">
      <w:rPr>
        <w:sz w:val="22"/>
      </w:rPr>
      <w:tblPr/>
      <w:tcPr>
        <w:shd w:val="clear" w:color="E1EFD8" w:fill="E1EFD8" w:themeFill="accent6" w:themeFillTint="34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</w:style>
  <w:style w:type="table" w:customStyle="1" w:styleId="808">
    <w:name w:val="Grid Table 4"/>
    <w:basedOn w:val="737"/>
    <w:uiPriority w:val="5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CBCBCB" w:fill="CBCBCB" w:themeFill="text1" w:themeFillTint="34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</w:style>
  <w:style w:type="table" w:customStyle="1" w:styleId="809">
    <w:name w:val="Grid Table 4 - Accent 1"/>
    <w:basedOn w:val="737"/>
    <w:uiPriority w:val="59"/>
    <w:pPr>
      <w:spacing w:after="0" w:line="240" w:lineRule="auto"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  <w:insideV w:val="single" w:color="95AFDD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AE3F3" w:fill="DAE3F3" w:themeFill="accent1" w:themeFillTint="32"/>
      </w:tcPr>
    </w:tblStylePr>
    <w:tblStylePr w:type="band1Vert">
      <w:rPr>
        <w:sz w:val="22"/>
      </w:rPr>
      <w:tblPr/>
      <w:tcPr>
        <w:shd w:val="clear" w:color="DAE3F3" w:fill="DAE3F3" w:themeFill="accent1" w:themeFillTint="32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537DC8" w:themeColor="accent1" w:sz="4" w:space="0"/>
          <w:left w:val="single" w:color="537DC8" w:themeColor="accent1" w:sz="4" w:space="0"/>
          <w:bottom w:val="single" w:color="537DC8" w:themeColor="accent1" w:sz="4" w:space="0"/>
          <w:right w:val="single" w:color="537DC8" w:themeColor="accent1" w:sz="4" w:space="0"/>
        </w:tcBorders>
        <w:shd w:val="clear" w:color="537DC8" w:fill="537DC8" w:themeFill="accent1" w:themeFillTint="e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537DC8" w:themeColor="accent1" w:sz="4" w:space="0"/>
        </w:tcBorders>
      </w:tcPr>
    </w:tblStylePr>
  </w:style>
  <w:style w:type="table" w:customStyle="1" w:styleId="810">
    <w:name w:val="Grid Table 4 - Accent 2"/>
    <w:basedOn w:val="737"/>
    <w:uiPriority w:val="5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BE5D6" w:fill="FBE5D6" w:themeFill="accent2" w:themeFillTint="32"/>
      </w:tcPr>
    </w:tblStylePr>
    <w:tblStylePr w:type="band1Vert">
      <w:rPr>
        <w:sz w:val="22"/>
      </w:rPr>
      <w:tblPr/>
      <w:tcPr>
        <w:shd w:val="clear" w:color="FBE5D6" w:fill="FBE5D6" w:themeFill="accent2" w:themeFillTint="32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F4B184" w:themeColor="accent2" w:sz="4" w:space="0"/>
          <w:left w:val="single" w:color="F4B184" w:themeColor="accent2" w:sz="4" w:space="0"/>
          <w:bottom w:val="single" w:color="F4B184" w:themeColor="accent2" w:sz="4" w:space="0"/>
          <w:right w:val="single" w:color="F4B184" w:themeColor="accent2" w:sz="4" w:space="0"/>
        </w:tcBorders>
        <w:shd w:val="clear" w:color="F4B184" w:fill="F4B184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F4B184" w:themeColor="accent2" w:sz="4" w:space="0"/>
        </w:tcBorders>
      </w:tcPr>
    </w:tblStylePr>
  </w:style>
  <w:style w:type="table" w:customStyle="1" w:styleId="811">
    <w:name w:val="Grid Table 4 - Accent 3"/>
    <w:basedOn w:val="737"/>
    <w:uiPriority w:val="5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ECECEC" w:fill="ECECEC" w:themeFill="accent3" w:themeFillTint="34"/>
      </w:tcPr>
    </w:tblStylePr>
    <w:tblStylePr w:type="band1Vert">
      <w:rPr>
        <w:sz w:val="22"/>
      </w:rPr>
      <w:tblPr/>
      <w:tcPr>
        <w:shd w:val="clear" w:color="ECECEC" w:fill="ECECEC" w:themeFill="accent3" w:themeFillTint="34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</w:tcBorders>
        <w:shd w:val="clear" w:color="A5A5A5" w:fill="A5A5A5" w:themeFill="accent3" w:themeFillTint="fe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A5A5A5" w:themeColor="accent3" w:sz="4" w:space="0"/>
        </w:tcBorders>
      </w:tcPr>
    </w:tblStylePr>
  </w:style>
  <w:style w:type="table" w:customStyle="1" w:styleId="812">
    <w:name w:val="Grid Table 4 - Accent 4"/>
    <w:basedOn w:val="737"/>
    <w:uiPriority w:val="5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FF2CB" w:fill="FFF2CB" w:themeFill="accent4" w:themeFillTint="34"/>
      </w:tcPr>
    </w:tblStylePr>
    <w:tblStylePr w:type="band1Vert">
      <w:rPr>
        <w:sz w:val="22"/>
      </w:rPr>
      <w:tblPr/>
      <w:tcPr>
        <w:shd w:val="clear" w:color="FFF2CB" w:fill="FFF2CB" w:themeFill="accent4" w:themeFillTint="34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FFD865" w:themeColor="accent4" w:sz="4" w:space="0"/>
          <w:left w:val="single" w:color="FFD865" w:themeColor="accent4" w:sz="4" w:space="0"/>
          <w:bottom w:val="single" w:color="FFD865" w:themeColor="accent4" w:sz="4" w:space="0"/>
          <w:right w:val="single" w:color="FFD865" w:themeColor="accent4" w:sz="4" w:space="0"/>
        </w:tcBorders>
        <w:shd w:val="clear" w:color="FFD865" w:fill="FFD865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FFD865" w:themeColor="accent4" w:sz="4" w:space="0"/>
        </w:tcBorders>
      </w:tcPr>
    </w:tblStylePr>
  </w:style>
  <w:style w:type="table" w:customStyle="1" w:styleId="813">
    <w:name w:val="Grid Table 4 - Accent 5"/>
    <w:basedOn w:val="737"/>
    <w:uiPriority w:val="59"/>
    <w:pPr>
      <w:spacing w:after="0" w:line="240" w:lineRule="auto"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DEAF6" w:fill="DDEAF6" w:themeFill="accent5" w:themeFillTint="34"/>
      </w:tcPr>
    </w:tblStylePr>
    <w:tblStylePr w:type="band1Vert">
      <w:rPr>
        <w:sz w:val="22"/>
      </w:rPr>
      <w:tblPr/>
      <w:tcPr>
        <w:shd w:val="clear" w:color="DDEAF6" w:fill="DDEAF6" w:themeFill="accent5" w:themeFillTint="34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</w:tcBorders>
        <w:shd w:val="clear" w:color="5B9BD5" w:fill="5B9BD5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5B9BD5" w:themeColor="accent5" w:sz="4" w:space="0"/>
        </w:tcBorders>
      </w:tcPr>
    </w:tblStylePr>
  </w:style>
  <w:style w:type="table" w:customStyle="1" w:styleId="814">
    <w:name w:val="Grid Table 4 - Accent 6"/>
    <w:basedOn w:val="737"/>
    <w:uiPriority w:val="5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E1EFD8" w:fill="E1EFD8" w:themeFill="accent6" w:themeFillTint="34"/>
      </w:tcPr>
    </w:tblStylePr>
    <w:tblStylePr w:type="band1Vert">
      <w:rPr>
        <w:sz w:val="22"/>
      </w:rPr>
      <w:tblPr/>
      <w:tcPr>
        <w:shd w:val="clear" w:color="E1EFD8" w:fill="E1EFD8" w:themeFill="accent6" w:themeFillTint="34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  <w:shd w:val="clear" w:color="70AD47" w:fill="70AD47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70AD47" w:themeColor="accent6" w:sz="4" w:space="0"/>
        </w:tcBorders>
      </w:tcPr>
    </w:tblStylePr>
  </w:style>
  <w:style w:type="table" w:customStyle="1" w:styleId="815">
    <w:name w:val="Grid Table 5 Dark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8A8A8A" w:fill="8A8A8A" w:themeFill="text1" w:themeFillTint="75"/>
      </w:tcPr>
    </w:tblStylePr>
    <w:tblStylePr w:type="band1Vert">
      <w:tblPr/>
      <w:tcPr>
        <w:shd w:val="clear" w:color="8A8A8A" w:fill="8A8A8A" w:themeFill="text1" w:themeFillTint="75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</w:style>
  <w:style w:type="table" w:customStyle="1" w:styleId="816">
    <w:name w:val="Grid Table 5 Dark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A9BEE4" w:fill="A9BEE4" w:themeFill="accent1" w:themeFillTint="75"/>
      </w:tcPr>
    </w:tblStylePr>
    <w:tblStylePr w:type="band1Vert">
      <w:tblPr/>
      <w:tcPr>
        <w:shd w:val="clear" w:color="A9BEE4" w:fill="A9BEE4" w:themeFill="accent1" w:themeFillTint="75"/>
      </w:tcPr>
    </w:tblStylePr>
    <w:tblStylePr w:type="firstCol">
      <w:rPr>
        <w:b/>
        <w:sz w:val="22"/>
      </w:rPr>
      <w:tblPr/>
      <w:tcPr>
        <w:shd w:val="clear" w:color="4472C4" w:fill="4472C4" w:themeFill="accent1"/>
      </w:tcPr>
    </w:tblStylePr>
    <w:tblStylePr w:type="firstRow">
      <w:rPr>
        <w:b/>
        <w:sz w:val="22"/>
      </w:rPr>
      <w:tblPr/>
      <w:tcPr>
        <w:shd w:val="clear" w:color="4472C4" w:fill="4472C4" w:themeFill="accent1"/>
      </w:tcPr>
    </w:tblStylePr>
    <w:tblStylePr w:type="lastCol">
      <w:rPr>
        <w:b/>
        <w:sz w:val="22"/>
      </w:rPr>
      <w:tblPr/>
      <w:tcPr>
        <w:shd w:val="clear" w:color="4472C4" w:fill="4472C4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472C4" w:fill="4472C4" w:themeFill="accent1"/>
      </w:tcPr>
    </w:tblStylePr>
  </w:style>
  <w:style w:type="table" w:customStyle="1" w:styleId="817">
    <w:name w:val="Grid Table 5 Dark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6C3A0" w:fill="F6C3A0" w:themeFill="accent2" w:themeFillTint="75"/>
      </w:tcPr>
    </w:tblStylePr>
    <w:tblStylePr w:type="band1Vert">
      <w:tblPr/>
      <w:tcPr>
        <w:shd w:val="clear" w:color="F6C3A0" w:fill="F6C3A0" w:themeFill="accent2" w:themeFillTint="75"/>
      </w:tcPr>
    </w:tblStylePr>
    <w:tblStylePr w:type="firstCol">
      <w:rPr>
        <w:b/>
        <w:sz w:val="22"/>
      </w:rPr>
      <w:tblPr/>
      <w:tcPr>
        <w:shd w:val="clear" w:color="ED7D31" w:fill="ED7D31" w:themeFill="accent2"/>
      </w:tcPr>
    </w:tblStylePr>
    <w:tblStylePr w:type="firstRow">
      <w:rPr>
        <w:b/>
        <w:sz w:val="22"/>
      </w:rPr>
      <w:tblPr/>
      <w:tcPr>
        <w:shd w:val="clear" w:color="ED7D31" w:fill="ED7D31" w:themeFill="accent2"/>
      </w:tcPr>
    </w:tblStylePr>
    <w:tblStylePr w:type="lastCol">
      <w:rPr>
        <w:b/>
        <w:sz w:val="22"/>
      </w:rPr>
      <w:tblPr/>
      <w:tcPr>
        <w:shd w:val="clear" w:color="ED7D31" w:fill="ED7D31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ED7D31" w:fill="ED7D31" w:themeFill="accent2"/>
      </w:tcPr>
    </w:tblStylePr>
  </w:style>
  <w:style w:type="table" w:customStyle="1" w:styleId="818">
    <w:name w:val="Grid Table 5 Dark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D5D5D5" w:fill="D5D5D5" w:themeFill="accent3" w:themeFillTint="75"/>
      </w:tcPr>
    </w:tblStylePr>
    <w:tblStylePr w:type="band1Vert">
      <w:tblPr/>
      <w:tcPr>
        <w:shd w:val="clear" w:color="D5D5D5" w:fill="D5D5D5" w:themeFill="accent3" w:themeFillTint="75"/>
      </w:tcPr>
    </w:tblStylePr>
    <w:tblStylePr w:type="firstCol">
      <w:rPr>
        <w:b/>
        <w:sz w:val="22"/>
      </w:rPr>
      <w:tblPr/>
      <w:tcPr>
        <w:shd w:val="clear" w:color="A5A5A5" w:fill="A5A5A5" w:themeFill="accent3"/>
      </w:tcPr>
    </w:tblStylePr>
    <w:tblStylePr w:type="firstRow">
      <w:rPr>
        <w:b/>
        <w:sz w:val="22"/>
      </w:rPr>
      <w:tblPr/>
      <w:tcPr>
        <w:shd w:val="clear" w:color="A5A5A5" w:fill="A5A5A5" w:themeFill="accent3"/>
      </w:tcPr>
    </w:tblStylePr>
    <w:tblStylePr w:type="lastCol">
      <w:rPr>
        <w:b/>
        <w:sz w:val="22"/>
      </w:rPr>
      <w:tblPr/>
      <w:tcPr>
        <w:shd w:val="clear" w:color="A5A5A5" w:fill="A5A5A5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A5A5A5" w:fill="A5A5A5" w:themeFill="accent3"/>
      </w:tcPr>
    </w:tblStylePr>
  </w:style>
  <w:style w:type="table" w:customStyle="1" w:styleId="819">
    <w:name w:val="Grid Table 5 Dark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FE28A" w:fill="FFE28A" w:themeFill="accent4" w:themeFillTint="75"/>
      </w:tcPr>
    </w:tblStylePr>
    <w:tblStylePr w:type="band1Vert">
      <w:tblPr/>
      <w:tcPr>
        <w:shd w:val="clear" w:color="FFE28A" w:fill="FFE28A" w:themeFill="accent4" w:themeFillTint="75"/>
      </w:tcPr>
    </w:tblStylePr>
    <w:tblStylePr w:type="firstCol">
      <w:rPr>
        <w:b/>
        <w:sz w:val="22"/>
      </w:rPr>
      <w:tblPr/>
      <w:tcPr>
        <w:shd w:val="clear" w:color="FFC000" w:fill="FFC000" w:themeFill="accent4"/>
      </w:tcPr>
    </w:tblStylePr>
    <w:tblStylePr w:type="firstRow">
      <w:rPr>
        <w:b/>
        <w:sz w:val="22"/>
      </w:rPr>
      <w:tblPr/>
      <w:tcPr>
        <w:shd w:val="clear" w:color="FFC000" w:fill="FFC000" w:themeFill="accent4"/>
      </w:tcPr>
    </w:tblStylePr>
    <w:tblStylePr w:type="lastCol">
      <w:rPr>
        <w:b/>
        <w:sz w:val="22"/>
      </w:rPr>
      <w:tblPr/>
      <w:tcPr>
        <w:shd w:val="clear" w:color="FFC000" w:fill="FFC000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FC000" w:fill="FFC000" w:themeFill="accent4"/>
      </w:tcPr>
    </w:tblStylePr>
  </w:style>
  <w:style w:type="table" w:customStyle="1" w:styleId="820">
    <w:name w:val="Grid Table 5 Dark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B3D0EB" w:fill="B3D0EB" w:themeFill="accent5" w:themeFillTint="75"/>
      </w:tcPr>
    </w:tblStylePr>
    <w:tblStylePr w:type="band1Vert">
      <w:tblPr/>
      <w:tcPr>
        <w:shd w:val="clear" w:color="B3D0EB" w:fill="B3D0EB" w:themeFill="accent5" w:themeFillTint="75"/>
      </w:tcPr>
    </w:tblStylePr>
    <w:tblStylePr w:type="firstCol">
      <w:rPr>
        <w:b/>
        <w:sz w:val="22"/>
      </w:rPr>
      <w:tblPr/>
      <w:tcPr>
        <w:shd w:val="clear" w:color="5B9BD5" w:fill="5B9BD5" w:themeFill="accent5"/>
      </w:tcPr>
    </w:tblStylePr>
    <w:tblStylePr w:type="firstRow">
      <w:rPr>
        <w:b/>
        <w:sz w:val="22"/>
      </w:rPr>
      <w:tblPr/>
      <w:tcPr>
        <w:shd w:val="clear" w:color="5B9BD5" w:fill="5B9BD5" w:themeFill="accent5"/>
      </w:tcPr>
    </w:tblStylePr>
    <w:tblStylePr w:type="lastCol">
      <w:rPr>
        <w:b/>
        <w:sz w:val="22"/>
      </w:rPr>
      <w:tblPr/>
      <w:tcPr>
        <w:shd w:val="clear" w:color="5B9BD5" w:fill="5B9BD5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5B9BD5" w:fill="5B9BD5" w:themeFill="accent5"/>
      </w:tcPr>
    </w:tblStylePr>
  </w:style>
  <w:style w:type="table" w:customStyle="1" w:styleId="821">
    <w:name w:val="Grid Table 5 Dark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BCDBA8" w:fill="BCDBA8" w:themeFill="accent6" w:themeFillTint="75"/>
      </w:tcPr>
    </w:tblStylePr>
    <w:tblStylePr w:type="band1Vert">
      <w:tblPr/>
      <w:tcPr>
        <w:shd w:val="clear" w:color="BCDBA8" w:fill="BCDBA8" w:themeFill="accent6" w:themeFillTint="75"/>
      </w:tcPr>
    </w:tblStylePr>
    <w:tblStylePr w:type="firstCol">
      <w:rPr>
        <w:b/>
        <w:sz w:val="22"/>
      </w:rPr>
      <w:tblPr/>
      <w:tcPr>
        <w:shd w:val="clear" w:color="70AD47" w:fill="70AD47" w:themeFill="accent6"/>
      </w:tcPr>
    </w:tblStylePr>
    <w:tblStylePr w:type="firstRow">
      <w:rPr>
        <w:b/>
        <w:sz w:val="22"/>
      </w:rPr>
      <w:tblPr/>
      <w:tcPr>
        <w:shd w:val="clear" w:color="70AD47" w:fill="70AD47" w:themeFill="accent6"/>
      </w:tcPr>
    </w:tblStylePr>
    <w:tblStylePr w:type="lastCol">
      <w:rPr>
        <w:b/>
        <w:sz w:val="22"/>
      </w:rPr>
      <w:tblPr/>
      <w:tcPr>
        <w:shd w:val="clear" w:color="70AD47" w:fill="70AD47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70AD47" w:fill="70AD47" w:themeFill="accent6"/>
      </w:tcPr>
    </w:tblStylePr>
  </w:style>
  <w:style w:type="table" w:customStyle="1" w:styleId="822">
    <w:name w:val="Grid Table 6 Colorful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1Vert"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  <w:tblStylePr w:type="firstCol">
      <w:rPr>
        <w:b/>
        <w:color w:themeColor="text1" w:themeTint="80" w:themeShade="95"/>
      </w:rPr>
      <w:tblPr/>
    </w:tblStylePr>
    <w:tblStylePr w:type="firstRow">
      <w:rPr>
        <w:b/>
        <w:color w:themeColor="text1" w:themeTint="80" w:themeShade="95"/>
      </w:rPr>
      <w:tblPr/>
      <w:tcPr>
        <w:tcBorders>
          <w:bottom w:val="single" w:color="7F7F7F" w:themeColor="text1" w:sz="12" w:space="0"/>
        </w:tcBorders>
      </w:tcPr>
    </w:tblStylePr>
    <w:tblStylePr w:type="lastCol">
      <w:rPr>
        <w:b/>
        <w:color w:themeColor="text1" w:themeTint="80" w:themeShade="95"/>
      </w:rPr>
      <w:tblPr/>
    </w:tblStylePr>
    <w:tblStylePr w:type="lastRow">
      <w:rPr>
        <w:b/>
        <w:color w:themeColor="text1" w:themeTint="80" w:themeShade="95"/>
      </w:rPr>
      <w:tblPr/>
    </w:tblStylePr>
  </w:style>
  <w:style w:type="table" w:customStyle="1" w:styleId="823">
    <w:name w:val="Grid Table 6 Colorful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A0B7E1" w:themeColor="accent1" w:themeTint="80" w:sz="4" w:space="0"/>
        <w:left w:val="single" w:color="A0B7E1" w:themeColor="accent1" w:themeTint="80" w:sz="4" w:space="0"/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1" w:themeTint="80" w:themeShade="95"/>
        <w:sz w:val="22"/>
      </w:rPr>
      <w:tblPr/>
      <w:tcPr>
        <w:shd w:val="clear" w:color="D8E2F3" w:fill="D8E2F3" w:themeFill="accent1" w:themeFillTint="34"/>
      </w:tcPr>
    </w:tblStylePr>
    <w:tblStylePr w:type="band1Vert">
      <w:tblPr/>
      <w:tcPr>
        <w:shd w:val="clear" w:color="D8E2F3" w:fill="D8E2F3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firstCol">
      <w:rPr>
        <w:b/>
        <w:color w:themeColor="accent1" w:themeTint="80" w:themeShade="95"/>
      </w:rPr>
      <w:tblPr/>
    </w:tblStylePr>
    <w:tblStylePr w:type="firstRow">
      <w:rPr>
        <w:b/>
        <w:color w:themeColor="accent1" w:themeTint="80" w:themeShade="95"/>
      </w:rPr>
      <w:tblPr/>
      <w:tcPr>
        <w:tcBorders>
          <w:bottom w:val="single" w:color="A0B7E1" w:themeColor="accent1" w:sz="12" w:space="0"/>
        </w:tcBorders>
      </w:tcPr>
    </w:tblStylePr>
    <w:tblStylePr w:type="lastCol">
      <w:rPr>
        <w:b/>
        <w:color w:themeColor="accent1" w:themeTint="80" w:themeShade="95"/>
      </w:rPr>
      <w:tblPr/>
    </w:tblStylePr>
    <w:tblStylePr w:type="lastRow">
      <w:rPr>
        <w:b/>
        <w:color w:themeColor="accent1" w:themeTint="80" w:themeShade="95"/>
      </w:rPr>
      <w:tblPr/>
    </w:tblStylePr>
  </w:style>
  <w:style w:type="table" w:customStyle="1" w:styleId="824">
    <w:name w:val="Grid Table 6 Colorful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1Vert">
      <w:tblPr/>
      <w:tcPr>
        <w:shd w:val="clear" w:color="FBE5D6" w:fill="FBE5D6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F4B184" w:themeColor="accent2" w:sz="12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</w:tblStylePr>
  </w:style>
  <w:style w:type="table" w:customStyle="1" w:styleId="825">
    <w:name w:val="Grid Table 6 Colorful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1Vert">
      <w:tblPr/>
      <w:tcPr>
        <w:shd w:val="clear" w:color="ECECEC" w:fill="ECECE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firstCol">
      <w:rPr>
        <w:b/>
        <w:color w:themeColor="accent3" w:themeTint="fe" w:themeShade="95"/>
      </w:rPr>
      <w:tblPr/>
    </w:tblStylePr>
    <w:tblStylePr w:type="firstRow">
      <w:rPr>
        <w:b/>
        <w:color w:themeColor="accent3" w:themeTint="fe" w:themeShade="95"/>
      </w:rPr>
      <w:tblPr/>
      <w:tcPr>
        <w:tcBorders>
          <w:bottom w:val="single" w:color="A5A5A5" w:themeColor="accent3" w:sz="12" w:space="0"/>
        </w:tcBorders>
      </w:tcPr>
    </w:tblStylePr>
    <w:tblStylePr w:type="lastCol">
      <w:rPr>
        <w:b/>
        <w:color w:themeColor="accent3" w:themeTint="fe" w:themeShade="95"/>
      </w:rPr>
      <w:tblPr/>
    </w:tblStylePr>
    <w:tblStylePr w:type="lastRow">
      <w:rPr>
        <w:b/>
        <w:color w:themeColor="accent3" w:themeTint="fe" w:themeShade="95"/>
      </w:rPr>
      <w:tblPr/>
    </w:tblStylePr>
  </w:style>
  <w:style w:type="table" w:customStyle="1" w:styleId="826">
    <w:name w:val="Grid Table 6 Colorful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1Vert">
      <w:tblPr/>
      <w:tcPr>
        <w:shd w:val="clear" w:color="FFF2CB" w:fill="FFF2CB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FFD865" w:themeColor="accent4" w:sz="12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</w:tblStylePr>
  </w:style>
  <w:style w:type="table" w:customStyle="1" w:styleId="827">
    <w:name w:val="Grid Table 6 Colorful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5B9BD5" w:themeColor="accent5" w:sz="4" w:space="0"/>
        <w:left w:val="single" w:color="5B9BD5" w:themeColor="accent5" w:sz="4" w:space="0"/>
        <w:bottom w:val="single" w:color="5B9BD5" w:themeColor="accent5" w:sz="4" w:space="0"/>
        <w:right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5" w:themeShade="95"/>
        <w:sz w:val="22"/>
      </w:rPr>
      <w:tblPr/>
      <w:tcPr>
        <w:shd w:val="clear" w:color="DDEAF6" w:fill="DDEAF6" w:themeFill="accent5" w:themeFillTint="34"/>
      </w:tcPr>
    </w:tblStylePr>
    <w:tblStylePr w:type="band1Vert">
      <w:tblPr/>
      <w:tcPr>
        <w:shd w:val="clear" w:color="DDEAF6" w:fill="DDEAF6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5B9BD5" w:themeColor="accent5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</w:style>
  <w:style w:type="table" w:customStyle="1" w:styleId="828">
    <w:name w:val="Grid Table 6 Colorful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5" w:themeShade="95"/>
        <w:sz w:val="22"/>
      </w:rPr>
      <w:tblPr/>
      <w:tcPr>
        <w:shd w:val="clear" w:color="E1EFD8" w:fill="E1EFD8" w:themeFill="accent6" w:themeFillTint="34"/>
      </w:tcPr>
    </w:tblStylePr>
    <w:tblStylePr w:type="band1Vert">
      <w:tblPr/>
      <w:tcPr>
        <w:shd w:val="clear" w:color="E1EFD8" w:fill="E1EFD8" w:themeFill="accent6" w:themeFillTint="34"/>
      </w:tcPr>
    </w:tblStylePr>
    <w:tblStylePr w:type="band2Horz">
      <w:rPr>
        <w:color w:themeColor="accent5" w:themeShade="95"/>
        <w:sz w:val="22"/>
      </w:rPr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</w:style>
  <w:style w:type="table" w:customStyle="1" w:styleId="829">
    <w:name w:val="Grid Table 7 Colorful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sz="4" w:space="0"/>
        </w:tcBorders>
        <w:shd w:val="clear" w:color="FFFFFF" w:fill="auto"/>
      </w:tcPr>
    </w:tblStyle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7F7F7F" w:themeColor="text1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single" w:color="7F7F7F" w:themeColor="text1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7F7F7F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30">
    <w:name w:val="Grid Table 7 Colorful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1" w:themeTint="80" w:themeShade="95"/>
        <w:sz w:val="22"/>
      </w:rPr>
      <w:tblPr/>
      <w:tcPr>
        <w:shd w:val="clear" w:color="D8E2F3" w:fill="D8E2F3" w:themeFill="accent1" w:themeFillTint="34"/>
      </w:tcPr>
    </w:tblStylePr>
    <w:tblStylePr w:type="band1Vert">
      <w:tblPr/>
      <w:tcPr>
        <w:shd w:val="clear" w:color="D8E2F3" w:fill="D8E2F3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0B7E1" w:themeColor="accent1" w:sz="4" w:space="0"/>
        </w:tcBorders>
        <w:shd w:val="clear" w:color="FFFFFF" w:fill="auto"/>
      </w:tcPr>
    </w:tblStyle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A0B7E1" w:themeColor="accent1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000000" w:sz="4" w:space="0"/>
          <w:left w:val="single" w:color="A0B7E1" w:themeColor="accent1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A0B7E1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31">
    <w:name w:val="Grid Table 7 Colorful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1Vert">
      <w:tblPr/>
      <w:tcPr>
        <w:shd w:val="clear" w:color="FBE5D6" w:fill="FBE5D6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sz="4" w:space="0"/>
        </w:tcBorders>
        <w:shd w:val="clear" w:color="FFFFFF" w:fill="auto"/>
      </w:tcPr>
    </w:tblStyle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F4B184" w:themeColor="accent2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single" w:color="F4B184" w:themeColor="accent2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F4B184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32">
    <w:name w:val="Grid Table 7 Colorful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1Vert">
      <w:tblPr/>
      <w:tcPr>
        <w:shd w:val="clear" w:color="ECECEC" w:fill="ECECE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sz="4" w:space="0"/>
        </w:tcBorders>
        <w:shd w:val="clear" w:color="FFFFFF" w:fill="auto"/>
      </w:tcPr>
    </w:tblStyle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000000" w:sz="4" w:space="0"/>
          <w:left w:val="single" w:color="A5A5A5" w:themeColor="accent3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33">
    <w:name w:val="Grid Table 7 Colorful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1Vert">
      <w:tblPr/>
      <w:tcPr>
        <w:shd w:val="clear" w:color="FFF2CB" w:fill="FFF2CB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sz="4" w:space="0"/>
        </w:tcBorders>
        <w:shd w:val="clear" w:color="FFFFFF" w:fill="auto"/>
      </w:tcPr>
    </w:tblStyle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FFD865" w:themeColor="accent4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single" w:color="FFD865" w:themeColor="accent4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FFD865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34">
    <w:name w:val="Grid Table 7 Colorful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5" w:themeShade="95"/>
        <w:sz w:val="22"/>
      </w:rPr>
      <w:tblPr/>
      <w:tcPr>
        <w:shd w:val="clear" w:color="DDEAF6" w:fill="DDEAF6" w:themeFill="accent5" w:themeFillTint="34"/>
      </w:tcPr>
    </w:tblStylePr>
    <w:tblStylePr w:type="band1Vert">
      <w:tblPr/>
      <w:tcPr>
        <w:shd w:val="clear" w:color="DDEAF6" w:fill="DDEAF6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2C6E7" w:themeColor="accent5" w:sz="4" w:space="0"/>
        </w:tcBorders>
        <w:shd w:val="clear" w:color="FFFFFF" w:fill="auto"/>
      </w:tcPr>
    </w:tblStylePr>
    <w:tblStylePr w:type="firstRow">
      <w:rPr>
        <w:b/>
        <w:color w:themeColor="accent5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A2C6E7" w:themeColor="accent5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000000" w:sz="4" w:space="0"/>
          <w:left w:val="single" w:color="A2C6E7" w:themeColor="accent5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A2C6E7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35">
    <w:name w:val="Grid Table 7 Colorful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6" w:themeShade="95"/>
        <w:sz w:val="22"/>
      </w:rPr>
      <w:tblPr/>
      <w:tcPr>
        <w:shd w:val="clear" w:color="E1EFD8" w:fill="E1EFD8" w:themeFill="accent6" w:themeFillTint="34"/>
      </w:tcPr>
    </w:tblStylePr>
    <w:tblStylePr w:type="band1Vert">
      <w:tblPr/>
      <w:tcPr>
        <w:shd w:val="clear" w:color="E1EFD8" w:fill="E1EFD8" w:themeFill="accent6" w:themeFillTint="34"/>
      </w:tcPr>
    </w:tblStylePr>
    <w:tblStylePr w:type="band2Horz">
      <w:rPr>
        <w:color w:themeColor="accent6" w:themeShade="95"/>
        <w:sz w:val="22"/>
      </w:rPr>
      <w:tbl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sz="4" w:space="0"/>
        </w:tcBorders>
        <w:shd w:val="clear" w:color="FFFFFF" w:fill="auto"/>
      </w:tcPr>
    </w:tblStylePr>
    <w:tblStylePr w:type="firstRow">
      <w:rPr>
        <w:b/>
        <w:color w:themeColor="accent6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ADD394" w:themeColor="accent6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000000" w:sz="4" w:space="0"/>
          <w:left w:val="single" w:color="ADD394" w:themeColor="accent6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ADD394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36">
    <w:name w:val="List Table 1 Light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BFBFBF" w:fill="BFBFBF" w:themeFill="text1" w:themeFillTint="40"/>
      </w:tcPr>
    </w:tblStylePr>
    <w:tblStylePr w:type="band1Vert">
      <w:tblPr/>
      <w:tcPr>
        <w:shd w:val="clear" w:color="BFBFBF" w:fill="BFBFBF" w:themeFill="text1" w:themeFillTint="40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customStyle="1" w:styleId="837">
    <w:name w:val="List Table 1 Light - Accent 1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CFDBF0" w:fill="CFDBF0" w:themeFill="accent1" w:themeFillTint="40"/>
      </w:tcPr>
    </w:tblStylePr>
    <w:tblStylePr w:type="band1Vert">
      <w:tblPr/>
      <w:tcPr>
        <w:shd w:val="clear" w:color="CFDBF0" w:fill="CFDBF0" w:themeFill="accent1" w:themeFillTint="40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customStyle="1" w:styleId="838">
    <w:name w:val="List Table 1 Light - Accent 2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ADECB" w:fill="FADECB" w:themeFill="accent2" w:themeFillTint="40"/>
      </w:tcPr>
    </w:tblStylePr>
    <w:tblStylePr w:type="band1Vert">
      <w:tblPr/>
      <w:tcPr>
        <w:shd w:val="clear" w:color="FADECB" w:fill="FADECB" w:themeFill="accent2" w:themeFillTint="40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customStyle="1" w:styleId="839">
    <w:name w:val="List Table 1 Light - Accent 3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E8E8E8" w:fill="E8E8E8" w:themeFill="accent3" w:themeFillTint="40"/>
      </w:tcPr>
    </w:tblStylePr>
    <w:tblStylePr w:type="band1Vert">
      <w:tblPr/>
      <w:tcPr>
        <w:shd w:val="clear" w:color="E8E8E8" w:fill="E8E8E8" w:themeFill="accent3" w:themeFillTint="40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customStyle="1" w:styleId="840">
    <w:name w:val="List Table 1 Light - Accent 4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FEFBF" w:fill="FFEFBF" w:themeFill="accent4" w:themeFillTint="40"/>
      </w:tcPr>
    </w:tblStylePr>
    <w:tblStylePr w:type="band1Vert">
      <w:tblPr/>
      <w:tcPr>
        <w:shd w:val="clear" w:color="FFEFBF" w:fill="FFEFBF" w:themeFill="accent4" w:themeFillTint="40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customStyle="1" w:styleId="841">
    <w:name w:val="List Table 1 Light - Accent 5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D5E5F4" w:fill="D5E5F4" w:themeFill="accent5" w:themeFillTint="40"/>
      </w:tcPr>
    </w:tblStylePr>
    <w:tblStylePr w:type="band1Vert">
      <w:tblPr/>
      <w:tcPr>
        <w:shd w:val="clear" w:color="D5E5F4" w:fill="D5E5F4" w:themeFill="accent5" w:themeFillTint="40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5B9BD5" w:themeColor="accent5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customStyle="1" w:styleId="842">
    <w:name w:val="List Table 1 Light - Accent 6"/>
    <w:basedOn w:val="737"/>
    <w:uiPriority w:val="99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DAEBCF" w:fill="DAEBCF" w:themeFill="accent6" w:themeFillTint="40"/>
      </w:tcPr>
    </w:tblStylePr>
    <w:tblStylePr w:type="band1Vert">
      <w:tblPr/>
      <w:tcPr>
        <w:shd w:val="clear" w:color="DAEBCF" w:fill="DAEBCF" w:themeFill="accent6" w:themeFillTint="40"/>
      </w:tcPr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customStyle="1" w:styleId="843">
    <w:name w:val="List Table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BFBFBF" w:fill="BFBFBF" w:themeFill="text1" w:themeFillTint="40"/>
      </w:tcPr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6F6F6F" w:themeColor="text1" w:sz="4" w:space="0"/>
          <w:left w:val="none" w:color="000000" w:sz="4" w:space="0"/>
          <w:bottom w:val="single" w:color="6F6F6F" w:themeColor="tex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6F6F6F" w:themeColor="text1" w:sz="4" w:space="0"/>
          <w:left w:val="none" w:color="000000" w:sz="4" w:space="0"/>
          <w:bottom w:val="single" w:color="6F6F6F" w:themeColor="text1" w:sz="4" w:space="0"/>
          <w:right w:val="none" w:color="000000" w:sz="4" w:space="0"/>
        </w:tcBorders>
      </w:tcPr>
    </w:tblStylePr>
  </w:style>
  <w:style w:type="table" w:customStyle="1" w:styleId="844">
    <w:name w:val="List Table 2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1" w:themeTint="90" w:sz="4" w:space="0"/>
        <w:bottom w:val="single" w:color="95AFDD" w:themeColor="accent1" w:themeTint="90" w:sz="4" w:space="0"/>
        <w:insideH w:val="single" w:color="95AFDD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CFDBF0" w:fill="CFDBF0" w:themeFill="accent1" w:themeFillTint="40"/>
      </w:tcPr>
    </w:tblStylePr>
    <w:tblStylePr w:type="band1Vert">
      <w:rPr>
        <w:sz w:val="22"/>
      </w:rPr>
      <w:tblPr/>
      <w:tcPr>
        <w:shd w:val="clear" w:color="CFDBF0" w:fill="CFDBF0" w:themeFill="accent1" w:themeFillTint="40"/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95AFDD" w:themeColor="accent1" w:sz="4" w:space="0"/>
          <w:left w:val="none" w:color="000000" w:sz="4" w:space="0"/>
          <w:bottom w:val="single" w:color="95AFDD" w:themeColor="accen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95AFDD" w:themeColor="accent1" w:sz="4" w:space="0"/>
          <w:left w:val="none" w:color="000000" w:sz="4" w:space="0"/>
          <w:bottom w:val="single" w:color="95AFDD" w:themeColor="accent1" w:sz="4" w:space="0"/>
          <w:right w:val="none" w:color="000000" w:sz="4" w:space="0"/>
        </w:tcBorders>
      </w:tcPr>
    </w:tblStylePr>
  </w:style>
  <w:style w:type="table" w:customStyle="1" w:styleId="845">
    <w:name w:val="List Table 2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ADECB" w:fill="FADECB" w:themeFill="accent2" w:themeFillTint="40"/>
      </w:tcPr>
    </w:tblStylePr>
    <w:tblStylePr w:type="band1Vert">
      <w:rPr>
        <w:sz w:val="22"/>
      </w:rPr>
      <w:tblPr/>
      <w:tcPr>
        <w:shd w:val="clear" w:color="FADECB" w:fill="FADECB" w:themeFill="accent2" w:themeFillTint="40"/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F4B58A" w:themeColor="accent2" w:sz="4" w:space="0"/>
          <w:left w:val="none" w:color="000000" w:sz="4" w:space="0"/>
          <w:bottom w:val="single" w:color="F4B58A" w:themeColor="accent2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F4B58A" w:themeColor="accent2" w:sz="4" w:space="0"/>
          <w:left w:val="none" w:color="000000" w:sz="4" w:space="0"/>
          <w:bottom w:val="single" w:color="F4B58A" w:themeColor="accent2" w:sz="4" w:space="0"/>
          <w:right w:val="none" w:color="000000" w:sz="4" w:space="0"/>
        </w:tcBorders>
      </w:tcPr>
    </w:tblStylePr>
  </w:style>
  <w:style w:type="table" w:customStyle="1" w:styleId="846">
    <w:name w:val="List Table 2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E8E8E8" w:fill="E8E8E8" w:themeFill="accent3" w:themeFillTint="40"/>
      </w:tcPr>
    </w:tblStylePr>
    <w:tblStylePr w:type="band1Vert">
      <w:rPr>
        <w:sz w:val="22"/>
      </w:rPr>
      <w:tblPr/>
      <w:tcPr>
        <w:shd w:val="clear" w:color="E8E8E8" w:fill="E8E8E8" w:themeFill="accent3" w:themeFillTint="40"/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CCCCCC" w:themeColor="accent3" w:sz="4" w:space="0"/>
          <w:left w:val="none" w:color="000000" w:sz="4" w:space="0"/>
          <w:bottom w:val="single" w:color="CCCCCC" w:themeColor="accent3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CCCCCC" w:themeColor="accent3" w:sz="4" w:space="0"/>
          <w:left w:val="none" w:color="000000" w:sz="4" w:space="0"/>
          <w:bottom w:val="single" w:color="CCCCCC" w:themeColor="accent3" w:sz="4" w:space="0"/>
          <w:right w:val="none" w:color="000000" w:sz="4" w:space="0"/>
        </w:tcBorders>
      </w:tcPr>
    </w:tblStylePr>
  </w:style>
  <w:style w:type="table" w:customStyle="1" w:styleId="847">
    <w:name w:val="List Table 2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FEFBF" w:fill="FFEFBF" w:themeFill="accent4" w:themeFillTint="40"/>
      </w:tcPr>
    </w:tblStylePr>
    <w:tblStylePr w:type="band1Vert">
      <w:rPr>
        <w:sz w:val="22"/>
      </w:rPr>
      <w:tblPr/>
      <w:tcPr>
        <w:shd w:val="clear" w:color="FFEFBF" w:fill="FFEFBF" w:themeFill="accent4" w:themeFillTint="40"/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FFDB6F" w:themeColor="accent4" w:sz="4" w:space="0"/>
          <w:left w:val="none" w:color="000000" w:sz="4" w:space="0"/>
          <w:bottom w:val="single" w:color="FFDB6F" w:themeColor="accent4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FFDB6F" w:themeColor="accent4" w:sz="4" w:space="0"/>
          <w:left w:val="none" w:color="000000" w:sz="4" w:space="0"/>
          <w:bottom w:val="single" w:color="FFDB6F" w:themeColor="accent4" w:sz="4" w:space="0"/>
          <w:right w:val="none" w:color="000000" w:sz="4" w:space="0"/>
        </w:tcBorders>
      </w:tcPr>
    </w:tblStylePr>
  </w:style>
  <w:style w:type="table" w:customStyle="1" w:styleId="848">
    <w:name w:val="List Table 2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5" w:themeTint="90" w:sz="4" w:space="0"/>
        <w:bottom w:val="single" w:color="A2C6E7" w:themeColor="accent5" w:themeTint="90" w:sz="4" w:space="0"/>
        <w:insideH w:val="single" w:color="A2C6E7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5E5F4" w:fill="D5E5F4" w:themeFill="accent5" w:themeFillTint="40"/>
      </w:tcPr>
    </w:tblStylePr>
    <w:tblStylePr w:type="band1Vert">
      <w:rPr>
        <w:sz w:val="22"/>
      </w:rPr>
      <w:tblPr/>
      <w:tcPr>
        <w:shd w:val="clear" w:color="D5E5F4" w:fill="D5E5F4" w:themeFill="accent5" w:themeFillTint="40"/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A2C6E7" w:themeColor="accent5" w:sz="4" w:space="0"/>
          <w:left w:val="none" w:color="000000" w:sz="4" w:space="0"/>
          <w:bottom w:val="single" w:color="A2C6E7" w:themeColor="accent5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A2C6E7" w:themeColor="accent5" w:sz="4" w:space="0"/>
          <w:left w:val="none" w:color="000000" w:sz="4" w:space="0"/>
          <w:bottom w:val="single" w:color="A2C6E7" w:themeColor="accent5" w:sz="4" w:space="0"/>
          <w:right w:val="none" w:color="000000" w:sz="4" w:space="0"/>
        </w:tcBorders>
      </w:tcPr>
    </w:tblStylePr>
  </w:style>
  <w:style w:type="table" w:customStyle="1" w:styleId="849">
    <w:name w:val="List Table 2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AEBCF" w:fill="DAEBCF" w:themeFill="accent6" w:themeFillTint="40"/>
      </w:tcPr>
    </w:tblStylePr>
    <w:tblStylePr w:type="band1Vert">
      <w:rPr>
        <w:sz w:val="22"/>
      </w:rPr>
      <w:tblPr/>
      <w:tcPr>
        <w:shd w:val="clear" w:color="DAEBCF" w:fill="DAEBCF" w:themeFill="accent6" w:themeFillTint="40"/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ADD394" w:themeColor="accent6" w:sz="4" w:space="0"/>
          <w:left w:val="none" w:color="000000" w:sz="4" w:space="0"/>
          <w:bottom w:val="single" w:color="ADD394" w:themeColor="accent6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ADD394" w:themeColor="accent6" w:sz="4" w:space="0"/>
          <w:left w:val="none" w:color="000000" w:sz="4" w:space="0"/>
          <w:bottom w:val="single" w:color="ADD394" w:themeColor="accent6" w:sz="4" w:space="0"/>
          <w:right w:val="none" w:color="000000" w:sz="4" w:space="0"/>
        </w:tcBorders>
      </w:tcPr>
    </w:tblStylePr>
  </w:style>
  <w:style w:type="table" w:customStyle="1" w:styleId="850">
    <w:name w:val="List Table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51">
    <w:name w:val="List Table 3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4472C4" w:themeColor="accent1" w:sz="4" w:space="0"/>
          <w:bottom w:val="single" w:color="4472C4" w:themeColor="accent1" w:sz="4" w:space="0"/>
        </w:tcBorders>
      </w:tcPr>
    </w:tblStylePr>
    <w:tblStylePr w:type="band1Vert">
      <w:rPr>
        <w:sz w:val="22"/>
      </w:rPr>
      <w:tblPr/>
      <w:tcPr>
        <w:tcBorders>
          <w:left w:val="single" w:color="4472C4" w:themeColor="accent1" w:sz="4" w:space="0"/>
          <w:right w:val="single" w:color="4472C4" w:themeColor="accent1" w:sz="4" w:space="0"/>
        </w:tcBorders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4472C4" w:fill="4472C4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52">
    <w:name w:val="List Table 3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F4B184" w:themeColor="accent2" w:sz="4" w:space="0"/>
          <w:bottom w:val="single" w:color="F4B184" w:themeColor="accent2" w:sz="4" w:space="0"/>
        </w:tcBorders>
      </w:tcPr>
    </w:tblStylePr>
    <w:tblStylePr w:type="band1Vert">
      <w:rPr>
        <w:sz w:val="22"/>
      </w:rPr>
      <w:tblPr/>
      <w:tcPr>
        <w:tcBorders>
          <w:left w:val="single" w:color="F4B184" w:themeColor="accent2" w:sz="4" w:space="0"/>
          <w:right w:val="single" w:color="F4B184" w:themeColor="accent2" w:sz="4" w:space="0"/>
        </w:tcBorders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53">
    <w:name w:val="List Table 3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C9C9C9" w:themeColor="accent3" w:sz="4" w:space="0"/>
          <w:bottom w:val="single" w:color="C9C9C9" w:themeColor="accent3" w:sz="4" w:space="0"/>
        </w:tcBorders>
      </w:tcPr>
    </w:tblStylePr>
    <w:tblStylePr w:type="band1Vert">
      <w:rPr>
        <w:sz w:val="22"/>
      </w:rPr>
      <w:tblPr/>
      <w:tcPr>
        <w:tcBorders>
          <w:left w:val="single" w:color="C9C9C9" w:themeColor="accent3" w:sz="4" w:space="0"/>
          <w:right w:val="single" w:color="C9C9C9" w:themeColor="accent3" w:sz="4" w:space="0"/>
        </w:tcBorders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C9C9C9" w:fill="C9C9C9" w:themeFill="accent3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54">
    <w:name w:val="List Table 3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FFD865" w:themeColor="accent4" w:sz="4" w:space="0"/>
          <w:bottom w:val="single" w:color="FFD865" w:themeColor="accent4" w:sz="4" w:space="0"/>
        </w:tcBorders>
      </w:tcPr>
    </w:tblStylePr>
    <w:tblStylePr w:type="band1Vert">
      <w:rPr>
        <w:sz w:val="22"/>
      </w:rPr>
      <w:tblPr/>
      <w:tcPr>
        <w:tcBorders>
          <w:left w:val="single" w:color="FFD865" w:themeColor="accent4" w:sz="4" w:space="0"/>
          <w:right w:val="single" w:color="FFD865" w:themeColor="accent4" w:sz="4" w:space="0"/>
        </w:tcBorders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55">
    <w:name w:val="List Table 3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9BC2E5" w:themeColor="accent5" w:themeTint="9a" w:sz="4" w:space="0"/>
        <w:left w:val="single" w:color="9BC2E5" w:themeColor="accent5" w:themeTint="9a" w:sz="4" w:space="0"/>
        <w:bottom w:val="single" w:color="9BC2E5" w:themeColor="accent5" w:themeTint="9a" w:sz="4" w:space="0"/>
        <w:right w:val="single" w:color="9BC2E5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9BC2E5" w:themeColor="accent5" w:sz="4" w:space="0"/>
          <w:bottom w:val="single" w:color="9BC2E5" w:themeColor="accent5" w:sz="4" w:space="0"/>
        </w:tcBorders>
      </w:tcPr>
    </w:tblStylePr>
    <w:tblStylePr w:type="band1Vert">
      <w:rPr>
        <w:sz w:val="22"/>
      </w:rPr>
      <w:tblPr/>
      <w:tcPr>
        <w:tcBorders>
          <w:left w:val="single" w:color="9BC2E5" w:themeColor="accent5" w:sz="4" w:space="0"/>
          <w:right w:val="single" w:color="9BC2E5" w:themeColor="accent5" w:sz="4" w:space="0"/>
        </w:tcBorders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9BC2E5" w:fill="9BC2E5" w:themeFill="accent5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56">
    <w:name w:val="List Table 3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A9D08E" w:themeColor="accent6" w:sz="4" w:space="0"/>
          <w:bottom w:val="single" w:color="A9D08E" w:themeColor="accent6" w:sz="4" w:space="0"/>
        </w:tcBorders>
      </w:tcPr>
    </w:tblStylePr>
    <w:tblStylePr w:type="band1Vert">
      <w:rPr>
        <w:sz w:val="22"/>
      </w:rPr>
      <w:tblPr/>
      <w:tcPr>
        <w:tcBorders>
          <w:left w:val="single" w:color="A9D08E" w:themeColor="accent6" w:sz="4" w:space="0"/>
          <w:right w:val="single" w:color="A9D08E" w:themeColor="accent6" w:sz="4" w:space="0"/>
        </w:tcBorders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A9D08E" w:fill="A9D08E" w:themeFill="accent6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57">
    <w:name w:val="List Table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BFBFBF" w:fill="BFBFBF" w:themeFill="text1" w:themeFillTint="40"/>
      </w:tcPr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58">
    <w:name w:val="List Table 4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CFDBF0" w:fill="CFDBF0" w:themeFill="accent1" w:themeFillTint="40"/>
      </w:tcPr>
    </w:tblStylePr>
    <w:tblStylePr w:type="band1Vert">
      <w:rPr>
        <w:sz w:val="22"/>
      </w:rPr>
      <w:tblPr/>
      <w:tcPr>
        <w:shd w:val="clear" w:color="CFDBF0" w:fill="CFDBF0" w:themeFill="accent1" w:themeFillTint="40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4472C4" w:fill="4472C4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59">
    <w:name w:val="List Table 4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ADECB" w:fill="FADECB" w:themeFill="accent2" w:themeFillTint="40"/>
      </w:tcPr>
    </w:tblStylePr>
    <w:tblStylePr w:type="band1Vert">
      <w:rPr>
        <w:sz w:val="22"/>
      </w:rPr>
      <w:tblPr/>
      <w:tcPr>
        <w:shd w:val="clear" w:color="FADECB" w:fill="FADECB" w:themeFill="accent2" w:themeFillTint="40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ED7D31" w:fill="ED7D31" w:themeFill="accent2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60">
    <w:name w:val="List Table 4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E8E8E8" w:fill="E8E8E8" w:themeFill="accent3" w:themeFillTint="40"/>
      </w:tcPr>
    </w:tblStylePr>
    <w:tblStylePr w:type="band1Vert">
      <w:rPr>
        <w:sz w:val="22"/>
      </w:rPr>
      <w:tblPr/>
      <w:tcPr>
        <w:shd w:val="clear" w:color="E8E8E8" w:fill="E8E8E8" w:themeFill="accent3" w:themeFillTint="40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A5A5A5" w:fill="A5A5A5" w:themeFill="accent3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61">
    <w:name w:val="List Table 4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FFEFBF" w:fill="FFEFBF" w:themeFill="accent4" w:themeFillTint="40"/>
      </w:tcPr>
    </w:tblStylePr>
    <w:tblStylePr w:type="band1Vert">
      <w:rPr>
        <w:sz w:val="22"/>
      </w:rPr>
      <w:tblPr/>
      <w:tcPr>
        <w:shd w:val="clear" w:color="FFEFBF" w:fill="FFEFBF" w:themeFill="accent4" w:themeFillTint="40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C000" w:fill="FFC000" w:themeFill="accent4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62">
    <w:name w:val="List Table 4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5E5F4" w:fill="D5E5F4" w:themeFill="accent5" w:themeFillTint="40"/>
      </w:tcPr>
    </w:tblStylePr>
    <w:tblStylePr w:type="band1Vert">
      <w:rPr>
        <w:sz w:val="22"/>
      </w:rPr>
      <w:tblPr/>
      <w:tcPr>
        <w:shd w:val="clear" w:color="D5E5F4" w:fill="D5E5F4" w:themeFill="accent5" w:themeFillTint="40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5B9BD5" w:fill="5B9BD5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63">
    <w:name w:val="List Table 4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shd w:val="clear" w:color="DAEBCF" w:fill="DAEBCF" w:themeFill="accent6" w:themeFillTint="40"/>
      </w:tcPr>
    </w:tblStylePr>
    <w:tblStylePr w:type="band1Vert">
      <w:rPr>
        <w:sz w:val="22"/>
      </w:rPr>
      <w:tblPr/>
      <w:tcPr>
        <w:shd w:val="clear" w:color="DAEBCF" w:fill="DAEBCF" w:themeFill="accent6" w:themeFillTint="40"/>
      </w:tcPr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70AD47" w:fill="70AD47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</w:tblStylePr>
  </w:style>
  <w:style w:type="table" w:customStyle="1" w:styleId="864">
    <w:name w:val="List Table 5 Dark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7F7F7F" w:themeColor="text1" w:sz="32" w:space="0"/>
          <w:right w:val="single" w:color="FFFFFF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7F7F7F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Col">
      <w:tblPr/>
      <w:tcPr>
        <w:tcBorders>
          <w:left w:val="single" w:color="FFFFFF" w:themeColor="light1" w:sz="4" w:space="0"/>
          <w:right w:val="single" w:color="7F7F7F" w:themeColor="text1" w:sz="32" w:space="0"/>
        </w:tcBorders>
      </w:tcPr>
    </w:tblStylePr>
    <w:tblStylePr w:type="lastRow">
      <w:rPr>
        <w:b/>
        <w:color w:themeColor="light1"/>
        <w:sz w:val="22"/>
      </w:rPr>
      <w:tblPr/>
    </w:tblStylePr>
  </w:style>
  <w:style w:type="table" w:customStyle="1" w:styleId="865">
    <w:name w:val="List Table 5 Dark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1" w:sz="32" w:space="0"/>
        <w:left w:val="single" w:color="4472C4" w:themeColor="accent1" w:sz="32" w:space="0"/>
        <w:bottom w:val="single" w:color="4472C4" w:themeColor="accent1" w:sz="32" w:space="0"/>
        <w:right w:val="single" w:color="4472C4" w:themeColor="accent1" w:sz="32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472C4" w:fill="4472C4" w:themeFill="accent1"/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472C4" w:fill="4472C4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472C4" w:fill="4472C4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4472C4" w:themeColor="accent1" w:sz="32" w:space="0"/>
          <w:right w:val="single" w:color="FFFFFF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4472C4" w:themeColor="accent1" w:sz="32" w:space="0"/>
          <w:bottom w:val="single" w:color="FFFFFF" w:themeColor="light1" w:sz="12" w:space="0"/>
        </w:tcBorders>
        <w:shd w:val="clear" w:color="4472C4" w:fill="4472C4" w:themeFill="accent1"/>
      </w:tcPr>
    </w:tblStylePr>
    <w:tblStylePr w:type="lastCol">
      <w:tblPr/>
      <w:tcPr>
        <w:tcBorders>
          <w:left w:val="single" w:color="FFFFFF" w:themeColor="light1" w:sz="4" w:space="0"/>
          <w:right w:val="single" w:color="4472C4" w:themeColor="accent1" w:sz="32" w:space="0"/>
        </w:tcBorders>
      </w:tcPr>
    </w:tblStylePr>
    <w:tblStylePr w:type="lastRow">
      <w:rPr>
        <w:b/>
        <w:color w:themeColor="light1"/>
        <w:sz w:val="22"/>
      </w:rPr>
      <w:tblPr/>
    </w:tblStylePr>
  </w:style>
  <w:style w:type="table" w:customStyle="1" w:styleId="866">
    <w:name w:val="List Table 5 Dark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4B184" w:fill="F4B184" w:themeFill="accent2" w:themeFillTint="97"/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4B184" w:fill="F4B184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4B184" w:fill="F4B184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F4B184" w:themeColor="accent2" w:sz="32" w:space="0"/>
          <w:right w:val="single" w:color="FFFFFF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F4B184" w:themeColor="accent2" w:sz="32" w:space="0"/>
          <w:bottom w:val="single" w:color="FFFFFF" w:themeColor="light1" w:sz="12" w:space="0"/>
        </w:tcBorders>
        <w:shd w:val="clear" w:color="F4B184" w:fill="F4B184" w:themeFill="accent2" w:themeFillTint="97"/>
      </w:tcPr>
    </w:tblStylePr>
    <w:tblStylePr w:type="lastCol">
      <w:tblPr/>
      <w:tcPr>
        <w:tcBorders>
          <w:left w:val="single" w:color="FFFFFF" w:themeColor="light1" w:sz="4" w:space="0"/>
          <w:right w:val="single" w:color="F4B184" w:themeColor="accent2" w:sz="32" w:space="0"/>
        </w:tcBorders>
      </w:tcPr>
    </w:tblStylePr>
    <w:tblStylePr w:type="lastRow">
      <w:rPr>
        <w:b/>
        <w:color w:themeColor="light1"/>
        <w:sz w:val="22"/>
      </w:rPr>
      <w:tblPr/>
    </w:tblStylePr>
  </w:style>
  <w:style w:type="table" w:customStyle="1" w:styleId="867">
    <w:name w:val="List Table 5 Dark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9C9C9" w:fill="C9C9C9" w:themeFill="accent3" w:themeFillTint="98"/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9C9C9" w:fill="C9C9C9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9C9C9" w:fill="C9C9C9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C9C9C9" w:themeColor="accent3" w:sz="32" w:space="0"/>
          <w:right w:val="single" w:color="FFFFFF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C9C9C9" w:themeColor="accent3" w:sz="32" w:space="0"/>
          <w:bottom w:val="single" w:color="FFFFFF" w:themeColor="light1" w:sz="12" w:space="0"/>
        </w:tcBorders>
        <w:shd w:val="clear" w:color="C9C9C9" w:fill="C9C9C9" w:themeFill="accent3" w:themeFillTint="98"/>
      </w:tcPr>
    </w:tblStylePr>
    <w:tblStylePr w:type="lastCol">
      <w:tblPr/>
      <w:tcPr>
        <w:tcBorders>
          <w:left w:val="single" w:color="FFFFFF" w:themeColor="light1" w:sz="4" w:space="0"/>
          <w:right w:val="single" w:color="C9C9C9" w:themeColor="accent3" w:sz="32" w:space="0"/>
        </w:tcBorders>
      </w:tcPr>
    </w:tblStylePr>
    <w:tblStylePr w:type="lastRow">
      <w:rPr>
        <w:b/>
        <w:color w:themeColor="light1"/>
        <w:sz w:val="22"/>
      </w:rPr>
      <w:tblPr/>
    </w:tblStylePr>
  </w:style>
  <w:style w:type="table" w:customStyle="1" w:styleId="868">
    <w:name w:val="List Table 5 Dark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FD865" w:fill="FFD865" w:themeFill="accent4" w:themeFillTint="9a"/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FD865" w:fill="FFD865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FD865" w:fill="FFD865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FFD865" w:themeColor="accent4" w:sz="32" w:space="0"/>
          <w:right w:val="single" w:color="FFFFFF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FFD865" w:themeColor="accent4" w:sz="32" w:space="0"/>
          <w:bottom w:val="single" w:color="FFFFFF" w:themeColor="light1" w:sz="12" w:space="0"/>
        </w:tcBorders>
        <w:shd w:val="clear" w:color="FFD865" w:fill="FFD865" w:themeFill="accent4" w:themeFillTint="9a"/>
      </w:tcPr>
    </w:tblStylePr>
    <w:tblStylePr w:type="lastCol">
      <w:tblPr/>
      <w:tcPr>
        <w:tcBorders>
          <w:left w:val="single" w:color="FFFFFF" w:themeColor="light1" w:sz="4" w:space="0"/>
          <w:right w:val="single" w:color="FFD865" w:themeColor="accent4" w:sz="32" w:space="0"/>
        </w:tcBorders>
      </w:tcPr>
    </w:tblStylePr>
    <w:tblStylePr w:type="lastRow">
      <w:rPr>
        <w:b/>
        <w:color w:themeColor="light1"/>
        <w:sz w:val="22"/>
      </w:rPr>
      <w:tblPr/>
    </w:tblStylePr>
  </w:style>
  <w:style w:type="table" w:customStyle="1" w:styleId="869">
    <w:name w:val="List Table 5 Dark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9BC2E5" w:themeColor="accent5" w:themeTint="9a" w:sz="32" w:space="0"/>
        <w:left w:val="single" w:color="9BC2E5" w:themeColor="accent5" w:themeTint="9a" w:sz="32" w:space="0"/>
        <w:bottom w:val="single" w:color="9BC2E5" w:themeColor="accent5" w:themeTint="9a" w:sz="32" w:space="0"/>
        <w:right w:val="single" w:color="9BC2E5" w:themeColor="accent5" w:themeTint="9a" w:sz="32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BC2E5" w:fill="9BC2E5" w:themeFill="accent5" w:themeFillTint="9a"/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BC2E5" w:fill="9BC2E5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BC2E5" w:fill="9BC2E5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9BC2E5" w:themeColor="accent5" w:sz="32" w:space="0"/>
          <w:right w:val="single" w:color="FFFFFF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9BC2E5" w:themeColor="accent5" w:sz="32" w:space="0"/>
          <w:bottom w:val="single" w:color="FFFFFF" w:themeColor="light1" w:sz="12" w:space="0"/>
        </w:tcBorders>
        <w:shd w:val="clear" w:color="9BC2E5" w:fill="9BC2E5" w:themeFill="accent5" w:themeFillTint="9a"/>
      </w:tcPr>
    </w:tblStylePr>
    <w:tblStylePr w:type="lastCol">
      <w:tblPr/>
      <w:tcPr>
        <w:tcBorders>
          <w:left w:val="single" w:color="FFFFFF" w:themeColor="light1" w:sz="4" w:space="0"/>
          <w:right w:val="single" w:color="9BC2E5" w:themeColor="accent5" w:sz="32" w:space="0"/>
        </w:tcBorders>
      </w:tcPr>
    </w:tblStylePr>
    <w:tblStylePr w:type="lastRow">
      <w:rPr>
        <w:b/>
        <w:color w:themeColor="light1"/>
        <w:sz w:val="22"/>
      </w:rPr>
      <w:tblPr/>
    </w:tblStylePr>
  </w:style>
  <w:style w:type="table" w:customStyle="1" w:styleId="870">
    <w:name w:val="List Table 5 Dark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A9D08E" w:fill="A9D08E" w:themeFill="accent6" w:themeFillTint="98"/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A9D08E" w:fill="A9D08E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A9D08E" w:fill="A9D08E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A9D08E" w:themeColor="accent6" w:sz="32" w:space="0"/>
          <w:right w:val="single" w:color="FFFFFF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A9D08E" w:themeColor="accent6" w:sz="32" w:space="0"/>
          <w:bottom w:val="single" w:color="FFFFFF" w:themeColor="light1" w:sz="12" w:space="0"/>
        </w:tcBorders>
        <w:shd w:val="clear" w:color="A9D08E" w:fill="A9D08E" w:themeFill="accent6" w:themeFillTint="98"/>
      </w:tcPr>
    </w:tblStylePr>
    <w:tblStylePr w:type="lastCol">
      <w:tblPr/>
      <w:tcPr>
        <w:tcBorders>
          <w:left w:val="single" w:color="FFFFFF" w:themeColor="light1" w:sz="4" w:space="0"/>
          <w:right w:val="single" w:color="A9D08E" w:themeColor="accent6" w:sz="32" w:space="0"/>
        </w:tcBorders>
      </w:tcPr>
    </w:tblStylePr>
    <w:tblStylePr w:type="lastRow">
      <w:rPr>
        <w:b/>
        <w:color w:themeColor="light1"/>
        <w:sz w:val="22"/>
      </w:rPr>
      <w:tblPr/>
    </w:tblStylePr>
  </w:style>
  <w:style w:type="table" w:customStyle="1" w:styleId="871">
    <w:name w:val="List Table 6 Colorful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  <w:tblStylePr w:type="firstCol">
      <w:rPr>
        <w:b/>
        <w:color w:themeColor="text1"/>
      </w:rPr>
      <w:tblPr/>
    </w:tblStylePr>
    <w:tblStylePr w:type="firstRow">
      <w:rPr>
        <w:b/>
        <w:color w:themeColor="text1"/>
      </w:rPr>
      <w:tblPr/>
      <w:tcPr>
        <w:tcBorders>
          <w:bottom w:val="single" w:color="7F7F7F" w:themeColor="text1" w:sz="4" w:space="0"/>
        </w:tcBorders>
      </w:tcPr>
    </w:tblStylePr>
    <w:tblStylePr w:type="lastCol">
      <w:rPr>
        <w:b/>
        <w:color w:themeColor="text1"/>
      </w:rPr>
      <w:tblPr/>
    </w:tblStylePr>
    <w:tblStylePr w:type="lastRow">
      <w:rPr>
        <w:b/>
        <w:color w:themeColor="text1"/>
      </w:rPr>
      <w:tblPr/>
      <w:tcPr>
        <w:tcBorders>
          <w:top w:val="single" w:color="7F7F7F" w:themeColor="text1" w:sz="4" w:space="0"/>
        </w:tcBorders>
      </w:tcPr>
    </w:tblStylePr>
  </w:style>
  <w:style w:type="table" w:customStyle="1" w:styleId="872">
    <w:name w:val="List Table 6 Colorful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1" w:sz="4" w:space="0"/>
        <w:bottom w:val="single" w:color="4472C4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1" w:themeShade="95"/>
        <w:sz w:val="22"/>
      </w:rPr>
      <w:tblPr/>
      <w:tcPr>
        <w:shd w:val="clear" w:color="CFDBF0" w:fill="CFDBF0" w:themeFill="accent1" w:themeFillTint="40"/>
      </w:tcPr>
    </w:tblStylePr>
    <w:tblStylePr w:type="band1Vert">
      <w:tblPr/>
      <w:tcPr>
        <w:shd w:val="clear" w:color="CFDBF0" w:fill="CFDBF0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firstCol">
      <w:rPr>
        <w:b/>
        <w:color w:themeColor="accent1" w:themeShade="95"/>
      </w:rPr>
      <w:tblPr/>
    </w:tblStylePr>
    <w:tblStylePr w:type="firstRow">
      <w:rPr>
        <w:b/>
        <w:color w:themeColor="accent1" w:themeShade="95"/>
      </w:rPr>
      <w:tblPr/>
      <w:tcPr>
        <w:tcBorders>
          <w:bottom w:val="single" w:color="4472C4" w:themeColor="accent1" w:sz="4" w:space="0"/>
        </w:tcBorders>
      </w:tcPr>
    </w:tblStylePr>
    <w:tblStylePr w:type="lastCol">
      <w:rPr>
        <w:b/>
        <w:color w:themeColor="accent1" w:themeShade="95"/>
      </w:rPr>
      <w:tblPr/>
    </w:tblStylePr>
    <w:tblStylePr w:type="lastRow">
      <w:rPr>
        <w:b/>
        <w:color w:themeColor="accent1" w:themeShade="95"/>
      </w:rPr>
      <w:tblPr/>
      <w:tcPr>
        <w:tcBorders>
          <w:top w:val="single" w:color="4472C4" w:themeColor="accent1" w:sz="4" w:space="0"/>
        </w:tcBorders>
      </w:tcPr>
    </w:tblStylePr>
  </w:style>
  <w:style w:type="table" w:customStyle="1" w:styleId="873">
    <w:name w:val="List Table 6 Colorful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1Vert">
      <w:tblPr/>
      <w:tcPr>
        <w:shd w:val="clear" w:color="FADECB" w:fill="FADECB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F4B184" w:themeColor="accent2" w:sz="4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  <w:tcPr>
        <w:tcBorders>
          <w:top w:val="single" w:color="F4B184" w:themeColor="accent2" w:sz="4" w:space="0"/>
        </w:tcBorders>
      </w:tcPr>
    </w:tblStylePr>
  </w:style>
  <w:style w:type="table" w:customStyle="1" w:styleId="874">
    <w:name w:val="List Table 6 Colorful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1Vert">
      <w:tblPr/>
      <w:tcPr>
        <w:shd w:val="clear" w:color="E8E8E8" w:fill="E8E8E8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firstCol">
      <w:rPr>
        <w:b/>
        <w:color w:themeColor="accent3" w:themeTint="98" w:themeShade="95"/>
      </w:rPr>
      <w:tblPr/>
    </w:tblStylePr>
    <w:tblStylePr w:type="firstRow">
      <w:rPr>
        <w:b/>
        <w:color w:themeColor="accent3" w:themeTint="98" w:themeShade="95"/>
      </w:rPr>
      <w:tblPr/>
      <w:tcPr>
        <w:tcBorders>
          <w:bottom w:val="single" w:color="C9C9C9" w:themeColor="accent3" w:sz="4" w:space="0"/>
        </w:tcBorders>
      </w:tcPr>
    </w:tblStylePr>
    <w:tblStylePr w:type="lastCol">
      <w:rPr>
        <w:b/>
        <w:color w:themeColor="accent3" w:themeTint="98" w:themeShade="95"/>
      </w:rPr>
      <w:tblPr/>
    </w:tblStylePr>
    <w:tblStylePr w:type="lastRow">
      <w:rPr>
        <w:b/>
        <w:color w:themeColor="accent3" w:themeTint="98" w:themeShade="95"/>
      </w:rPr>
      <w:tblPr/>
      <w:tcPr>
        <w:tcBorders>
          <w:top w:val="single" w:color="C9C9C9" w:themeColor="accent3" w:sz="4" w:space="0"/>
        </w:tcBorders>
      </w:tcPr>
    </w:tblStylePr>
  </w:style>
  <w:style w:type="table" w:customStyle="1" w:styleId="875">
    <w:name w:val="List Table 6 Colorful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1Vert">
      <w:tblPr/>
      <w:tcPr>
        <w:shd w:val="clear" w:color="FFEFBF" w:fill="FFEFBF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FFD865" w:themeColor="accent4" w:sz="4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  <w:tcPr>
        <w:tcBorders>
          <w:top w:val="single" w:color="FFD865" w:themeColor="accent4" w:sz="4" w:space="0"/>
        </w:tcBorders>
      </w:tcPr>
    </w:tblStylePr>
  </w:style>
  <w:style w:type="table" w:customStyle="1" w:styleId="876">
    <w:name w:val="List Table 6 Colorful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9BC2E5" w:themeColor="accent5" w:themeTint="9a" w:sz="4" w:space="0"/>
        <w:bottom w:val="single" w:color="9BC2E5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5" w:themeTint="9a" w:themeShade="95"/>
        <w:sz w:val="22"/>
      </w:rPr>
      <w:tblPr/>
      <w:tcPr>
        <w:shd w:val="clear" w:color="D5E5F4" w:fill="D5E5F4" w:themeFill="accent5" w:themeFillTint="40"/>
      </w:tcPr>
    </w:tblStylePr>
    <w:tblStylePr w:type="band1Vert">
      <w:tblPr/>
      <w:tcPr>
        <w:shd w:val="clear" w:color="D5E5F4" w:fill="D5E5F4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firstCol">
      <w:rPr>
        <w:b/>
        <w:color w:themeColor="accent5" w:themeTint="9a" w:themeShade="95"/>
      </w:rPr>
      <w:tblPr/>
    </w:tblStylePr>
    <w:tblStylePr w:type="firstRow">
      <w:rPr>
        <w:b/>
        <w:color w:themeColor="accent5" w:themeTint="9a" w:themeShade="95"/>
      </w:rPr>
      <w:tblPr/>
      <w:tcPr>
        <w:tcBorders>
          <w:bottom w:val="single" w:color="9BC2E5" w:themeColor="accent5" w:sz="4" w:space="0"/>
        </w:tcBorders>
      </w:tcPr>
    </w:tblStylePr>
    <w:tblStylePr w:type="lastCol">
      <w:rPr>
        <w:b/>
        <w:color w:themeColor="accent5" w:themeTint="9a" w:themeShade="95"/>
      </w:rPr>
      <w:tblPr/>
    </w:tblStylePr>
    <w:tblStylePr w:type="lastRow">
      <w:rPr>
        <w:b/>
        <w:color w:themeColor="accent5" w:themeTint="9a" w:themeShade="95"/>
      </w:rPr>
      <w:tblPr/>
      <w:tcPr>
        <w:tcBorders>
          <w:top w:val="single" w:color="9BC2E5" w:themeColor="accent5" w:sz="4" w:space="0"/>
        </w:tcBorders>
      </w:tcPr>
    </w:tblStylePr>
  </w:style>
  <w:style w:type="table" w:customStyle="1" w:styleId="877">
    <w:name w:val="List Table 6 Colorful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1Vert">
      <w:tblPr/>
      <w:tcPr>
        <w:shd w:val="clear" w:color="DAEBCF" w:fill="DAEBCF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firstCol">
      <w:rPr>
        <w:b/>
        <w:color w:themeColor="accent6" w:themeTint="98" w:themeShade="95"/>
      </w:rPr>
      <w:tblPr/>
    </w:tblStylePr>
    <w:tblStylePr w:type="firstRow">
      <w:rPr>
        <w:b/>
        <w:color w:themeColor="accent6" w:themeTint="98" w:themeShade="95"/>
      </w:rPr>
      <w:tblPr/>
      <w:tcPr>
        <w:tcBorders>
          <w:bottom w:val="single" w:color="A9D08E" w:themeColor="accent6" w:sz="4" w:space="0"/>
        </w:tcBorders>
      </w:tcPr>
    </w:tblStylePr>
    <w:tblStylePr w:type="lastCol">
      <w:rPr>
        <w:b/>
        <w:color w:themeColor="accent6" w:themeTint="98" w:themeShade="95"/>
      </w:rPr>
      <w:tblPr/>
    </w:tblStylePr>
    <w:tblStylePr w:type="lastRow">
      <w:rPr>
        <w:b/>
        <w:color w:themeColor="accent6" w:themeTint="98" w:themeShade="95"/>
      </w:rPr>
      <w:tblPr/>
      <w:tcPr>
        <w:tcBorders>
          <w:top w:val="single" w:color="A9D08E" w:themeColor="accent6" w:sz="4" w:space="0"/>
        </w:tcBorders>
      </w:tcPr>
    </w:tblStylePr>
  </w:style>
  <w:style w:type="table" w:customStyle="1" w:styleId="878">
    <w:name w:val="List Table 7 Colorful"/>
    <w:basedOn w:val="737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sz="4" w:space="0"/>
        </w:tcBorders>
        <w:shd w:val="clear" w:color="FFFFFF" w:fill="auto"/>
      </w:tcPr>
    </w:tblStyle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7F7F7F" w:themeColor="text1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single" w:color="7F7F7F" w:themeColor="text1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7F7F7F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79">
    <w:name w:val="List Table 7 Colorful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4472C4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1" w:themeShade="95"/>
        <w:sz w:val="22"/>
      </w:rPr>
      <w:tblPr/>
      <w:tcPr>
        <w:shd w:val="clear" w:color="CFDBF0" w:fill="CFDBF0" w:themeFill="accent1" w:themeFillTint="40"/>
      </w:tcPr>
    </w:tblStylePr>
    <w:tblStylePr w:type="band1Vert">
      <w:tblPr/>
      <w:tcPr>
        <w:shd w:val="clear" w:color="CFDBF0" w:fill="CFDBF0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472C4" w:themeColor="accent1" w:sz="4" w:space="0"/>
        </w:tcBorders>
        <w:shd w:val="clear" w:color="FFFFFF" w:fill="auto"/>
      </w:tcPr>
    </w:tblStylePr>
    <w:tblStylePr w:type="firstRow">
      <w:rPr>
        <w:i/>
        <w:color w:themeColor="accent1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000000" w:sz="4" w:space="0"/>
          <w:left w:val="single" w:color="4472C4" w:themeColor="accent1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80">
    <w:name w:val="List Table 7 Colorful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1Vert">
      <w:tblPr/>
      <w:tcPr>
        <w:shd w:val="clear" w:color="FADECB" w:fill="FADECB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sz="4" w:space="0"/>
        </w:tcBorders>
        <w:shd w:val="clear" w:color="FFFFFF" w:fill="auto"/>
      </w:tcPr>
    </w:tblStyle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F4B184" w:themeColor="accent2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single" w:color="F4B184" w:themeColor="accent2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F4B184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81">
    <w:name w:val="List Table 7 Colorful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C9C9C9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1Vert">
      <w:tblPr/>
      <w:tcPr>
        <w:shd w:val="clear" w:color="E8E8E8" w:fill="E8E8E8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sz="4" w:space="0"/>
        </w:tcBorders>
        <w:shd w:val="clear" w:color="FFFFFF" w:fill="auto"/>
      </w:tcPr>
    </w:tblStyle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C9C9C9" w:themeColor="accent3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000000" w:sz="4" w:space="0"/>
          <w:left w:val="single" w:color="C9C9C9" w:themeColor="accent3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C9C9C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82">
    <w:name w:val="List Table 7 Colorful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1Vert">
      <w:tblPr/>
      <w:tcPr>
        <w:shd w:val="clear" w:color="FFEFBF" w:fill="FFEFBF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sz="4" w:space="0"/>
        </w:tcBorders>
        <w:shd w:val="clear" w:color="FFFFFF" w:fill="auto"/>
      </w:tcPr>
    </w:tblStyle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FFD865" w:themeColor="accent4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single" w:color="FFD865" w:themeColor="accent4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FFD865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83">
    <w:name w:val="List Table 7 Colorful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9BC2E5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5" w:themeTint="9a" w:themeShade="95"/>
        <w:sz w:val="22"/>
      </w:rPr>
      <w:tblPr/>
      <w:tcPr>
        <w:shd w:val="clear" w:color="D5E5F4" w:fill="D5E5F4" w:themeFill="accent5" w:themeFillTint="40"/>
      </w:tcPr>
    </w:tblStylePr>
    <w:tblStylePr w:type="band1Vert">
      <w:tblPr/>
      <w:tcPr>
        <w:shd w:val="clear" w:color="D5E5F4" w:fill="D5E5F4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C2E5" w:themeColor="accent5" w:sz="4" w:space="0"/>
        </w:tcBorders>
        <w:shd w:val="clear" w:color="FFFFFF" w:fill="auto"/>
      </w:tcPr>
    </w:tblStyle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9BC2E5" w:themeColor="accent5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000000" w:sz="4" w:space="0"/>
          <w:left w:val="single" w:color="9BC2E5" w:themeColor="accent5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9BC2E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84">
    <w:name w:val="List Table 7 Colorful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A9D08E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color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1Vert">
      <w:tblPr/>
      <w:tcPr>
        <w:shd w:val="clear" w:color="DAEBCF" w:fill="DAEBCF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sz="4" w:space="0"/>
        </w:tcBorders>
        <w:shd w:val="clear" w:color="FFFFFF" w:fill="auto"/>
      </w:tcPr>
    </w:tblStyle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A9D08E" w:themeColor="accent6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000000" w:sz="4" w:space="0"/>
          <w:left w:val="single" w:color="A9D08E" w:themeColor="accent6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A9D08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</w:style>
  <w:style w:type="table" w:customStyle="1" w:styleId="885">
    <w:name w:val="Lined - Accent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</w:style>
  <w:style w:type="table" w:customStyle="1" w:styleId="886">
    <w:name w:val="Lined - Accent 1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C4D2EC" w:fill="C4D2EC" w:themeFill="accent1" w:themeFillTint="50"/>
      </w:tcPr>
    </w:tblStylePr>
    <w:tblStylePr w:type="band2Vert">
      <w:rPr>
        <w:sz w:val="22"/>
      </w:rPr>
      <w:tblPr/>
      <w:tcPr>
        <w:shd w:val="clear" w:color="C4D2EC" w:fill="C4D2EC" w:themeFill="accent1" w:themeFillTint="50"/>
      </w:tcPr>
    </w:tblStylePr>
    <w:tblStylePr w:type="firstCol">
      <w:rPr>
        <w:sz w:val="22"/>
      </w:rPr>
      <w:tblPr/>
      <w:tcPr>
        <w:shd w:val="clear" w:color="537DC8" w:fill="537DC8" w:themeFill="accent1" w:themeFillTint="ea"/>
      </w:tcPr>
    </w:tblStylePr>
    <w:tblStylePr w:type="firstRow">
      <w:rPr>
        <w:sz w:val="22"/>
      </w:rPr>
      <w:tblPr/>
      <w:tcPr>
        <w:shd w:val="clear" w:color="537DC8" w:fill="537DC8" w:themeFill="accent1" w:themeFillTint="ea"/>
      </w:tcPr>
    </w:tblStylePr>
    <w:tblStylePr w:type="lastCol">
      <w:rPr>
        <w:sz w:val="22"/>
      </w:rPr>
      <w:tblPr/>
      <w:tcPr>
        <w:shd w:val="clear" w:color="537DC8" w:fill="537DC8" w:themeFill="accent1" w:themeFillTint="ea"/>
      </w:tcPr>
    </w:tblStylePr>
    <w:tblStylePr w:type="lastRow">
      <w:rPr>
        <w:sz w:val="22"/>
      </w:rPr>
      <w:tblPr/>
      <w:tcPr>
        <w:shd w:val="clear" w:color="537DC8" w:fill="537DC8" w:themeFill="accent1" w:themeFillTint="ea"/>
      </w:tcPr>
    </w:tblStylePr>
  </w:style>
  <w:style w:type="table" w:customStyle="1" w:styleId="887">
    <w:name w:val="Lined - Accent 2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BE5D6" w:fill="FBE5D6" w:themeFill="accent2" w:themeFillTint="32"/>
      </w:tcPr>
    </w:tblStylePr>
    <w:tblStylePr w:type="band2Vert">
      <w:rPr>
        <w:sz w:val="22"/>
      </w:rPr>
      <w:tblPr/>
      <w:tcPr>
        <w:shd w:val="clear" w:color="FBE5D6" w:fill="FBE5D6" w:themeFill="accent2" w:themeFillTint="32"/>
      </w:tcPr>
    </w:tblStylePr>
    <w:tblStylePr w:type="firstCol">
      <w:rPr>
        <w:sz w:val="22"/>
      </w:rPr>
      <w:tblPr/>
      <w:tcPr>
        <w:shd w:val="clear" w:color="F4B184" w:fill="F4B184" w:themeFill="accent2" w:themeFillTint="97"/>
      </w:tcPr>
    </w:tblStylePr>
    <w:tblStylePr w:type="firstRow">
      <w:rPr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sz w:val="22"/>
      </w:rPr>
      <w:tblPr/>
      <w:tcPr>
        <w:shd w:val="clear" w:color="F4B184" w:fill="F4B184" w:themeFill="accent2" w:themeFillTint="97"/>
      </w:tcPr>
    </w:tblStylePr>
  </w:style>
  <w:style w:type="table" w:customStyle="1" w:styleId="888">
    <w:name w:val="Lined - Accent 3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ECECEC" w:fill="ECECEC" w:themeFill="accent3" w:themeFillTint="34"/>
      </w:tcPr>
    </w:tblStylePr>
    <w:tblStylePr w:type="band2Vert">
      <w:rPr>
        <w:sz w:val="22"/>
      </w:rPr>
      <w:tblPr/>
      <w:tcPr>
        <w:shd w:val="clear" w:color="ECECEC" w:fill="ECECEC" w:themeFill="accent3" w:themeFillTint="34"/>
      </w:tcPr>
    </w:tblStylePr>
    <w:tblStylePr w:type="firstCol">
      <w:rPr>
        <w:sz w:val="22"/>
      </w:rPr>
      <w:tblPr/>
      <w:tcPr>
        <w:shd w:val="clear" w:color="A5A5A5" w:fill="A5A5A5" w:themeFill="accent3" w:themeFillTint="fe"/>
      </w:tcPr>
    </w:tblStylePr>
    <w:tblStylePr w:type="firstRow">
      <w:rPr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sz w:val="22"/>
      </w:rPr>
      <w:tblPr/>
      <w:tcPr>
        <w:shd w:val="clear" w:color="A5A5A5" w:fill="A5A5A5" w:themeFill="accent3" w:themeFillTint="fe"/>
      </w:tcPr>
    </w:tblStylePr>
  </w:style>
  <w:style w:type="table" w:customStyle="1" w:styleId="889">
    <w:name w:val="Lined - Accent 4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2CB" w:fill="FFF2CB" w:themeFill="accent4" w:themeFillTint="34"/>
      </w:tcPr>
    </w:tblStylePr>
    <w:tblStylePr w:type="band2Vert">
      <w:rPr>
        <w:sz w:val="22"/>
      </w:rPr>
      <w:tblPr/>
      <w:tcPr>
        <w:shd w:val="clear" w:color="FFF2CB" w:fill="FFF2CB" w:themeFill="accent4" w:themeFillTint="34"/>
      </w:tcPr>
    </w:tblStylePr>
    <w:tblStylePr w:type="firstCol">
      <w:rPr>
        <w:sz w:val="22"/>
      </w:rPr>
      <w:tblPr/>
      <w:tcPr>
        <w:shd w:val="clear" w:color="FFD865" w:fill="FFD865" w:themeFill="accent4" w:themeFillTint="9a"/>
      </w:tcPr>
    </w:tblStylePr>
    <w:tblStylePr w:type="firstRow">
      <w:rPr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sz w:val="22"/>
      </w:rPr>
      <w:tblPr/>
      <w:tcPr>
        <w:shd w:val="clear" w:color="FFD865" w:fill="FFD865" w:themeFill="accent4" w:themeFillTint="9a"/>
      </w:tcPr>
    </w:tblStylePr>
  </w:style>
  <w:style w:type="table" w:customStyle="1" w:styleId="890">
    <w:name w:val="Lined - Accent 5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DDEAF6" w:fill="DDEAF6" w:themeFill="accent5" w:themeFillTint="34"/>
      </w:tcPr>
    </w:tblStylePr>
    <w:tblStylePr w:type="band2Vert">
      <w:rPr>
        <w:sz w:val="22"/>
      </w:rPr>
      <w:tblPr/>
      <w:tcPr>
        <w:shd w:val="clear" w:color="DDEAF6" w:fill="DDEAF6" w:themeFill="accent5" w:themeFillTint="34"/>
      </w:tcPr>
    </w:tblStylePr>
    <w:tblStylePr w:type="firstCol">
      <w:rPr>
        <w:sz w:val="22"/>
      </w:rPr>
      <w:tblPr/>
      <w:tcPr>
        <w:shd w:val="clear" w:color="5B9BD5" w:fill="5B9BD5" w:themeFill="accent5"/>
      </w:tcPr>
    </w:tblStylePr>
    <w:tblStylePr w:type="firstRow">
      <w:rPr>
        <w:sz w:val="22"/>
      </w:rPr>
      <w:tblPr/>
      <w:tcPr>
        <w:shd w:val="clear" w:color="5B9BD5" w:fill="5B9BD5" w:themeFill="accent5"/>
      </w:tcPr>
    </w:tblStylePr>
    <w:tblStylePr w:type="lastCol">
      <w:rPr>
        <w:sz w:val="22"/>
      </w:rPr>
      <w:tblPr/>
      <w:tcPr>
        <w:shd w:val="clear" w:color="5B9BD5" w:fill="5B9BD5" w:themeFill="accent5"/>
      </w:tcPr>
    </w:tblStylePr>
    <w:tblStylePr w:type="lastRow">
      <w:rPr>
        <w:sz w:val="22"/>
      </w:rPr>
      <w:tblPr/>
      <w:tcPr>
        <w:shd w:val="clear" w:color="5B9BD5" w:fill="5B9BD5" w:themeFill="accent5"/>
      </w:tcPr>
    </w:tblStylePr>
  </w:style>
  <w:style w:type="table" w:customStyle="1" w:styleId="891">
    <w:name w:val="Lined - Accent 6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E1EFD8" w:fill="E1EFD8" w:themeFill="accent6" w:themeFillTint="34"/>
      </w:tcPr>
    </w:tblStylePr>
    <w:tblStylePr w:type="band2Vert">
      <w:rPr>
        <w:sz w:val="22"/>
      </w:rPr>
      <w:tblPr/>
      <w:tcPr>
        <w:shd w:val="clear" w:color="E1EFD8" w:fill="E1EFD8" w:themeFill="accent6" w:themeFillTint="34"/>
      </w:tcPr>
    </w:tblStylePr>
    <w:tblStylePr w:type="firstCol">
      <w:rPr>
        <w:sz w:val="22"/>
      </w:rPr>
      <w:tblPr/>
      <w:tcPr>
        <w:shd w:val="clear" w:color="70AD47" w:fill="70AD47" w:themeFill="accent6"/>
      </w:tcPr>
    </w:tblStylePr>
    <w:tblStylePr w:type="firstRow">
      <w:rPr>
        <w:sz w:val="22"/>
      </w:rPr>
      <w:tblPr/>
      <w:tcPr>
        <w:shd w:val="clear" w:color="70AD47" w:fill="70AD47" w:themeFill="accent6"/>
      </w:tcPr>
    </w:tblStylePr>
    <w:tblStylePr w:type="lastCol">
      <w:rPr>
        <w:sz w:val="22"/>
      </w:rPr>
      <w:tblPr/>
      <w:tcPr>
        <w:shd w:val="clear" w:color="70AD47" w:fill="70AD47" w:themeFill="accent6"/>
      </w:tcPr>
    </w:tblStylePr>
    <w:tblStylePr w:type="lastRow">
      <w:rPr>
        <w:sz w:val="22"/>
      </w:rPr>
      <w:tblPr/>
      <w:tcPr>
        <w:shd w:val="clear" w:color="70AD47" w:fill="70AD47" w:themeFill="accent6"/>
      </w:tcPr>
    </w:tblStylePr>
  </w:style>
  <w:style w:type="table" w:customStyle="1" w:styleId="892">
    <w:name w:val="Bordered &amp; Lined - Accent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</w:style>
  <w:style w:type="table" w:customStyle="1" w:styleId="893">
    <w:name w:val="Bordered &amp; Lined - Accent 1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Borders>
        <w:top w:val="single" w:color="254175" w:themeColor="accent1" w:sz="4" w:space="0"/>
        <w:left w:val="single" w:color="254175" w:themeColor="accent1" w:sz="4" w:space="0"/>
        <w:bottom w:val="single" w:color="254175" w:themeColor="accent1" w:sz="4" w:space="0"/>
        <w:right w:val="single" w:color="254175" w:themeColor="accent1" w:sz="4" w:space="0"/>
        <w:insideH w:val="single" w:color="254175" w:themeColor="accent1" w:sz="4" w:space="0"/>
        <w:insideV w:val="single" w:color="254175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C4D2EC" w:fill="C4D2EC" w:themeFill="accent1" w:themeFillTint="50"/>
      </w:tcPr>
    </w:tblStylePr>
    <w:tblStylePr w:type="band2Vert">
      <w:rPr>
        <w:sz w:val="22"/>
      </w:rPr>
      <w:tblPr/>
      <w:tcPr>
        <w:shd w:val="clear" w:color="C4D2EC" w:fill="C4D2EC" w:themeFill="accent1" w:themeFillTint="50"/>
      </w:tcPr>
    </w:tblStylePr>
    <w:tblStylePr w:type="firstCol">
      <w:rPr>
        <w:sz w:val="22"/>
      </w:rPr>
      <w:tblPr/>
      <w:tcPr>
        <w:shd w:val="clear" w:color="537DC8" w:fill="537DC8" w:themeFill="accent1" w:themeFillTint="ea"/>
      </w:tcPr>
    </w:tblStylePr>
    <w:tblStylePr w:type="firstRow">
      <w:rPr>
        <w:sz w:val="22"/>
      </w:rPr>
      <w:tblPr/>
      <w:tcPr>
        <w:shd w:val="clear" w:color="537DC8" w:fill="537DC8" w:themeFill="accent1" w:themeFillTint="ea"/>
      </w:tcPr>
    </w:tblStylePr>
    <w:tblStylePr w:type="lastCol">
      <w:rPr>
        <w:sz w:val="22"/>
      </w:rPr>
      <w:tblPr/>
      <w:tcPr>
        <w:shd w:val="clear" w:color="537DC8" w:fill="537DC8" w:themeFill="accent1" w:themeFillTint="ea"/>
      </w:tcPr>
    </w:tblStylePr>
    <w:tblStylePr w:type="lastRow">
      <w:rPr>
        <w:sz w:val="22"/>
      </w:rPr>
      <w:tblPr/>
      <w:tcPr>
        <w:shd w:val="clear" w:color="537DC8" w:fill="537DC8" w:themeFill="accent1" w:themeFillTint="ea"/>
      </w:tcPr>
    </w:tblStylePr>
  </w:style>
  <w:style w:type="table" w:customStyle="1" w:styleId="894">
    <w:name w:val="Bordered &amp; Lined - Accent 2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Borders>
        <w:top w:val="single" w:color="99460D" w:themeColor="accent2" w:sz="4" w:space="0"/>
        <w:left w:val="single" w:color="99460D" w:themeColor="accent2" w:sz="4" w:space="0"/>
        <w:bottom w:val="single" w:color="99460D" w:themeColor="accent2" w:sz="4" w:space="0"/>
        <w:right w:val="single" w:color="99460D" w:themeColor="accent2" w:sz="4" w:space="0"/>
        <w:insideH w:val="single" w:color="99460D" w:themeColor="accent2" w:sz="4" w:space="0"/>
        <w:insideV w:val="single" w:color="99460D" w:themeColor="accent2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BE5D6" w:fill="FBE5D6" w:themeFill="accent2" w:themeFillTint="32"/>
      </w:tcPr>
    </w:tblStylePr>
    <w:tblStylePr w:type="band2Vert">
      <w:rPr>
        <w:sz w:val="22"/>
      </w:rPr>
      <w:tblPr/>
      <w:tcPr>
        <w:shd w:val="clear" w:color="FBE5D6" w:fill="FBE5D6" w:themeFill="accent2" w:themeFillTint="32"/>
      </w:tcPr>
    </w:tblStylePr>
    <w:tblStylePr w:type="firstCol">
      <w:rPr>
        <w:sz w:val="22"/>
      </w:rPr>
      <w:tblPr/>
      <w:tcPr>
        <w:shd w:val="clear" w:color="F4B184" w:fill="F4B184" w:themeFill="accent2" w:themeFillTint="97"/>
      </w:tcPr>
    </w:tblStylePr>
    <w:tblStylePr w:type="firstRow">
      <w:rPr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sz w:val="22"/>
      </w:rPr>
      <w:tblPr/>
      <w:tcPr>
        <w:shd w:val="clear" w:color="F4B184" w:fill="F4B184" w:themeFill="accent2" w:themeFillTint="97"/>
      </w:tcPr>
    </w:tblStylePr>
  </w:style>
  <w:style w:type="table" w:customStyle="1" w:styleId="895">
    <w:name w:val="Bordered &amp; Lined - Accent 3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Borders>
        <w:top w:val="single" w:color="606060" w:themeColor="accent3" w:sz="4" w:space="0"/>
        <w:left w:val="single" w:color="606060" w:themeColor="accent3" w:sz="4" w:space="0"/>
        <w:bottom w:val="single" w:color="606060" w:themeColor="accent3" w:sz="4" w:space="0"/>
        <w:right w:val="single" w:color="606060" w:themeColor="accent3" w:sz="4" w:space="0"/>
        <w:insideH w:val="single" w:color="606060" w:themeColor="accent3" w:sz="4" w:space="0"/>
        <w:insideV w:val="single" w:color="606060" w:themeColor="accent3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ECECEC" w:fill="ECECEC" w:themeFill="accent3" w:themeFillTint="34"/>
      </w:tcPr>
    </w:tblStylePr>
    <w:tblStylePr w:type="band2Vert">
      <w:rPr>
        <w:sz w:val="22"/>
      </w:rPr>
      <w:tblPr/>
      <w:tcPr>
        <w:shd w:val="clear" w:color="ECECEC" w:fill="ECECEC" w:themeFill="accent3" w:themeFillTint="34"/>
      </w:tcPr>
    </w:tblStylePr>
    <w:tblStylePr w:type="firstCol">
      <w:rPr>
        <w:sz w:val="22"/>
      </w:rPr>
      <w:tblPr/>
      <w:tcPr>
        <w:shd w:val="clear" w:color="A5A5A5" w:fill="A5A5A5" w:themeFill="accent3" w:themeFillTint="fe"/>
      </w:tcPr>
    </w:tblStylePr>
    <w:tblStylePr w:type="firstRow">
      <w:rPr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sz w:val="22"/>
      </w:rPr>
      <w:tblPr/>
      <w:tcPr>
        <w:shd w:val="clear" w:color="A5A5A5" w:fill="A5A5A5" w:themeFill="accent3" w:themeFillTint="fe"/>
      </w:tcPr>
    </w:tblStylePr>
  </w:style>
  <w:style w:type="table" w:customStyle="1" w:styleId="896">
    <w:name w:val="Bordered &amp; Lined - Accent 4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Borders>
        <w:top w:val="single" w:color="957000" w:themeColor="accent4" w:sz="4" w:space="0"/>
        <w:left w:val="single" w:color="957000" w:themeColor="accent4" w:sz="4" w:space="0"/>
        <w:bottom w:val="single" w:color="957000" w:themeColor="accent4" w:sz="4" w:space="0"/>
        <w:right w:val="single" w:color="957000" w:themeColor="accent4" w:sz="4" w:space="0"/>
        <w:insideH w:val="single" w:color="957000" w:themeColor="accent4" w:sz="4" w:space="0"/>
        <w:insideV w:val="single" w:color="957000" w:themeColor="accent4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2CB" w:fill="FFF2CB" w:themeFill="accent4" w:themeFillTint="34"/>
      </w:tcPr>
    </w:tblStylePr>
    <w:tblStylePr w:type="band2Vert">
      <w:rPr>
        <w:sz w:val="22"/>
      </w:rPr>
      <w:tblPr/>
      <w:tcPr>
        <w:shd w:val="clear" w:color="FFF2CB" w:fill="FFF2CB" w:themeFill="accent4" w:themeFillTint="34"/>
      </w:tcPr>
    </w:tblStylePr>
    <w:tblStylePr w:type="firstCol">
      <w:rPr>
        <w:sz w:val="22"/>
      </w:rPr>
      <w:tblPr/>
      <w:tcPr>
        <w:shd w:val="clear" w:color="FFD865" w:fill="FFD865" w:themeFill="accent4" w:themeFillTint="9a"/>
      </w:tcPr>
    </w:tblStylePr>
    <w:tblStylePr w:type="firstRow">
      <w:rPr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sz w:val="22"/>
      </w:rPr>
      <w:tblPr/>
      <w:tcPr>
        <w:shd w:val="clear" w:color="FFD865" w:fill="FFD865" w:themeFill="accent4" w:themeFillTint="9a"/>
      </w:tcPr>
    </w:tblStylePr>
  </w:style>
  <w:style w:type="table" w:customStyle="1" w:styleId="897">
    <w:name w:val="Bordered &amp; Lined - Accent 5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Borders>
        <w:top w:val="single" w:color="245A8D" w:themeColor="accent5" w:sz="4" w:space="0"/>
        <w:left w:val="single" w:color="245A8D" w:themeColor="accent5" w:sz="4" w:space="0"/>
        <w:bottom w:val="single" w:color="245A8D" w:themeColor="accent5" w:sz="4" w:space="0"/>
        <w:right w:val="single" w:color="245A8D" w:themeColor="accent5" w:sz="4" w:space="0"/>
        <w:insideH w:val="single" w:color="245A8D" w:themeColor="accent5" w:sz="4" w:space="0"/>
        <w:insideV w:val="single" w:color="245A8D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DDEAF6" w:fill="DDEAF6" w:themeFill="accent5" w:themeFillTint="34"/>
      </w:tcPr>
    </w:tblStylePr>
    <w:tblStylePr w:type="band2Vert">
      <w:rPr>
        <w:sz w:val="22"/>
      </w:rPr>
      <w:tblPr/>
      <w:tcPr>
        <w:shd w:val="clear" w:color="DDEAF6" w:fill="DDEAF6" w:themeFill="accent5" w:themeFillTint="34"/>
      </w:tcPr>
    </w:tblStylePr>
    <w:tblStylePr w:type="firstCol">
      <w:rPr>
        <w:sz w:val="22"/>
      </w:rPr>
      <w:tblPr/>
      <w:tcPr>
        <w:shd w:val="clear" w:color="5B9BD5" w:fill="5B9BD5" w:themeFill="accent5"/>
      </w:tcPr>
    </w:tblStylePr>
    <w:tblStylePr w:type="firstRow">
      <w:rPr>
        <w:sz w:val="22"/>
      </w:rPr>
      <w:tblPr/>
      <w:tcPr>
        <w:shd w:val="clear" w:color="5B9BD5" w:fill="5B9BD5" w:themeFill="accent5"/>
      </w:tcPr>
    </w:tblStylePr>
    <w:tblStylePr w:type="lastCol">
      <w:rPr>
        <w:sz w:val="22"/>
      </w:rPr>
      <w:tblPr/>
      <w:tcPr>
        <w:shd w:val="clear" w:color="5B9BD5" w:fill="5B9BD5" w:themeFill="accent5"/>
      </w:tcPr>
    </w:tblStylePr>
    <w:tblStylePr w:type="lastRow">
      <w:rPr>
        <w:sz w:val="22"/>
      </w:rPr>
      <w:tblPr/>
      <w:tcPr>
        <w:shd w:val="clear" w:color="5B9BD5" w:fill="5B9BD5" w:themeFill="accent5"/>
      </w:tcPr>
    </w:tblStylePr>
  </w:style>
  <w:style w:type="table" w:customStyle="1" w:styleId="898">
    <w:name w:val="Bordered &amp; Lined - Accent 6"/>
    <w:basedOn w:val="737"/>
    <w:uiPriority w:val="99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Borders>
        <w:top w:val="single" w:color="416429" w:themeColor="accent6" w:sz="4" w:space="0"/>
        <w:left w:val="single" w:color="416429" w:themeColor="accent6" w:sz="4" w:space="0"/>
        <w:bottom w:val="single" w:color="416429" w:themeColor="accent6" w:sz="4" w:space="0"/>
        <w:right w:val="single" w:color="416429" w:themeColor="accent6" w:sz="4" w:space="0"/>
        <w:insideH w:val="single" w:color="416429" w:themeColor="accent6" w:sz="4" w:space="0"/>
        <w:insideV w:val="single" w:color="416429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E1EFD8" w:fill="E1EFD8" w:themeFill="accent6" w:themeFillTint="34"/>
      </w:tcPr>
    </w:tblStylePr>
    <w:tblStylePr w:type="band2Vert">
      <w:rPr>
        <w:sz w:val="22"/>
      </w:rPr>
      <w:tblPr/>
      <w:tcPr>
        <w:shd w:val="clear" w:color="E1EFD8" w:fill="E1EFD8" w:themeFill="accent6" w:themeFillTint="34"/>
      </w:tcPr>
    </w:tblStylePr>
    <w:tblStylePr w:type="firstCol">
      <w:rPr>
        <w:sz w:val="22"/>
      </w:rPr>
      <w:tblPr/>
      <w:tcPr>
        <w:shd w:val="clear" w:color="70AD47" w:fill="70AD47" w:themeFill="accent6"/>
      </w:tcPr>
    </w:tblStylePr>
    <w:tblStylePr w:type="firstRow">
      <w:rPr>
        <w:sz w:val="22"/>
      </w:rPr>
      <w:tblPr/>
      <w:tcPr>
        <w:shd w:val="clear" w:color="70AD47" w:fill="70AD47" w:themeFill="accent6"/>
      </w:tcPr>
    </w:tblStylePr>
    <w:tblStylePr w:type="lastCol">
      <w:rPr>
        <w:sz w:val="22"/>
      </w:rPr>
      <w:tblPr/>
      <w:tcPr>
        <w:shd w:val="clear" w:color="70AD47" w:fill="70AD47" w:themeFill="accent6"/>
      </w:tcPr>
    </w:tblStylePr>
    <w:tblStylePr w:type="lastRow">
      <w:rPr>
        <w:sz w:val="22"/>
      </w:rPr>
      <w:tblPr/>
      <w:tcPr>
        <w:shd w:val="clear" w:color="70AD47" w:fill="70AD47" w:themeFill="accent6"/>
      </w:tcPr>
    </w:tblStylePr>
  </w:style>
  <w:style w:type="table" w:customStyle="1" w:styleId="899">
    <w:name w:val="Bordered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D9D9D9" w:themeColor="text1" w:sz="4" w:space="0"/>
          <w:left w:val="single" w:color="D9D9D9" w:themeColor="text1" w:sz="4" w:space="0"/>
          <w:bottom w:val="single" w:color="D9D9D9" w:themeColor="text1" w:sz="4" w:space="0"/>
          <w:right w:val="single" w:color="D9D9D9" w:themeColor="text1" w:sz="4" w:space="0"/>
        </w:tcBorders>
      </w:tcPr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7F7F7F" w:themeColor="text1" w:sz="12" w:space="0"/>
        </w:tcBorders>
      </w:tcPr>
    </w:tblStylePr>
    <w:tblStylePr w:type="lastCol">
      <w:rPr>
        <w:sz w:val="22"/>
      </w:rPr>
      <w:tblPr/>
      <w:tcPr>
        <w:tcBorders>
          <w:left w:val="single" w:color="7F7F7F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7F7F7F" w:themeColor="text1" w:sz="12" w:space="0"/>
        </w:tcBorders>
      </w:tcPr>
    </w:tblStylePr>
  </w:style>
  <w:style w:type="table" w:customStyle="1" w:styleId="900">
    <w:name w:val="Bordered - Accent 1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B3C5E7" w:themeColor="accent1" w:sz="4" w:space="0"/>
          <w:left w:val="single" w:color="B3C5E7" w:themeColor="accent1" w:sz="4" w:space="0"/>
          <w:bottom w:val="single" w:color="B3C5E7" w:themeColor="accent1" w:sz="4" w:space="0"/>
          <w:right w:val="single" w:color="B3C5E7" w:themeColor="accent1" w:sz="4" w:space="0"/>
        </w:tcBorders>
      </w:tcPr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4472C4" w:themeColor="accent1" w:sz="12" w:space="0"/>
        </w:tcBorders>
      </w:tcPr>
    </w:tblStylePr>
    <w:tblStylePr w:type="lastCol">
      <w:rPr>
        <w:sz w:val="22"/>
      </w:rPr>
      <w:tblPr/>
      <w:tcPr>
        <w:tcBorders>
          <w:left w:val="single" w:color="4472C4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472C4" w:themeColor="accent1" w:sz="12" w:space="0"/>
        </w:tcBorders>
      </w:tcPr>
    </w:tblStylePr>
  </w:style>
  <w:style w:type="table" w:customStyle="1" w:styleId="901">
    <w:name w:val="Bordered - Accent 2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F7CAAB" w:themeColor="accent2" w:sz="4" w:space="0"/>
          <w:left w:val="single" w:color="F7CAAB" w:themeColor="accent2" w:sz="4" w:space="0"/>
          <w:bottom w:val="single" w:color="F7CAAB" w:themeColor="accent2" w:sz="4" w:space="0"/>
          <w:right w:val="single" w:color="F7CAAB" w:themeColor="accent2" w:sz="4" w:space="0"/>
        </w:tcBorders>
      </w:tcPr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F4B184" w:themeColor="accent2" w:sz="12" w:space="0"/>
        </w:tcBorders>
      </w:tcPr>
    </w:tblStylePr>
    <w:tblStylePr w:type="lastCol">
      <w:rPr>
        <w:sz w:val="22"/>
      </w:rPr>
      <w:tblPr/>
      <w:tcPr>
        <w:tcBorders>
          <w:left w:val="single" w:color="F4B184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F4B184" w:themeColor="accent2" w:sz="12" w:space="0"/>
        </w:tcBorders>
      </w:tcPr>
    </w:tblStylePr>
  </w:style>
  <w:style w:type="table" w:customStyle="1" w:styleId="902">
    <w:name w:val="Bordered - Accent 3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DADADA" w:themeColor="accent3" w:sz="4" w:space="0"/>
          <w:left w:val="single" w:color="DADADA" w:themeColor="accent3" w:sz="4" w:space="0"/>
          <w:bottom w:val="single" w:color="DADADA" w:themeColor="accent3" w:sz="4" w:space="0"/>
          <w:right w:val="single" w:color="DADADA" w:themeColor="accent3" w:sz="4" w:space="0"/>
        </w:tcBorders>
      </w:tcPr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C9C9C9" w:themeColor="accent3" w:sz="12" w:space="0"/>
        </w:tcBorders>
      </w:tcPr>
    </w:tblStylePr>
    <w:tblStylePr w:type="lastCol">
      <w:rPr>
        <w:sz w:val="22"/>
      </w:rPr>
      <w:tblPr/>
      <w:tcPr>
        <w:tcBorders>
          <w:left w:val="single" w:color="C9C9C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C9C9C9" w:themeColor="accent3" w:sz="12" w:space="0"/>
        </w:tcBorders>
      </w:tcPr>
    </w:tblStylePr>
  </w:style>
  <w:style w:type="table" w:customStyle="1" w:styleId="903">
    <w:name w:val="Bordered - Accent 4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FFE598" w:themeColor="accent4" w:sz="4" w:space="0"/>
          <w:left w:val="single" w:color="FFE598" w:themeColor="accent4" w:sz="4" w:space="0"/>
          <w:bottom w:val="single" w:color="FFE598" w:themeColor="accent4" w:sz="4" w:space="0"/>
          <w:right w:val="single" w:color="FFE598" w:themeColor="accent4" w:sz="4" w:space="0"/>
        </w:tcBorders>
      </w:tcPr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FFD865" w:themeColor="accent4" w:sz="12" w:space="0"/>
        </w:tcBorders>
      </w:tcPr>
    </w:tblStylePr>
    <w:tblStylePr w:type="lastCol">
      <w:rPr>
        <w:sz w:val="22"/>
      </w:rPr>
      <w:tblPr/>
      <w:tcPr>
        <w:tcBorders>
          <w:left w:val="single" w:color="FFD865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FFD865" w:themeColor="accent4" w:sz="12" w:space="0"/>
        </w:tcBorders>
      </w:tcPr>
    </w:tblStylePr>
  </w:style>
  <w:style w:type="table" w:customStyle="1" w:styleId="904">
    <w:name w:val="Bordered - Accent 5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BCD6EE" w:themeColor="accent5" w:sz="4" w:space="0"/>
          <w:left w:val="single" w:color="BCD6EE" w:themeColor="accent5" w:sz="4" w:space="0"/>
          <w:bottom w:val="single" w:color="BCD6EE" w:themeColor="accent5" w:sz="4" w:space="0"/>
          <w:right w:val="single" w:color="BCD6EE" w:themeColor="accent5" w:sz="4" w:space="0"/>
        </w:tcBorders>
      </w:tcPr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9BC2E5" w:themeColor="accent5" w:sz="12" w:space="0"/>
        </w:tcBorders>
      </w:tcPr>
    </w:tblStylePr>
    <w:tblStylePr w:type="lastCol">
      <w:rPr>
        <w:sz w:val="22"/>
      </w:rPr>
      <w:tblPr/>
      <w:tcPr>
        <w:tcBorders>
          <w:left w:val="single" w:color="9BC2E5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9BC2E5" w:themeColor="accent5" w:sz="12" w:space="0"/>
        </w:tcBorders>
      </w:tcPr>
    </w:tblStylePr>
  </w:style>
  <w:style w:type="table" w:customStyle="1" w:styleId="905">
    <w:name w:val="Bordered - Accent 6"/>
    <w:basedOn w:val="737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sz w:val="22"/>
      </w:rPr>
      <w:tblPr/>
      <w:tcPr>
        <w:tcBorders>
          <w:top w:val="single" w:color="C4DFB2" w:themeColor="accent6" w:sz="4" w:space="0"/>
          <w:left w:val="single" w:color="C4DFB2" w:themeColor="accent6" w:sz="4" w:space="0"/>
          <w:bottom w:val="single" w:color="C4DFB2" w:themeColor="accent6" w:sz="4" w:space="0"/>
          <w:right w:val="single" w:color="C4DFB2" w:themeColor="accent6" w:sz="4" w:space="0"/>
        </w:tcBorders>
      </w:tcPr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A9D08E" w:themeColor="accent6" w:sz="12" w:space="0"/>
        </w:tcBorders>
      </w:tcPr>
    </w:tblStylePr>
    <w:tblStylePr w:type="lastCol">
      <w:rPr>
        <w:sz w:val="22"/>
      </w:rPr>
      <w:tblPr/>
      <w:tcPr>
        <w:tcBorders>
          <w:left w:val="single" w:color="A9D08E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A9D08E" w:themeColor="accent6" w:sz="12" w:space="0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hyperlink" Target="https://habr.com/ru/articles/688316/" TargetMode="External"/><Relationship Id="rId9" Type="http://schemas.openxmlformats.org/officeDocument/2006/relationships/footer" Target="footer1.xml"/><Relationship Id="rId10" Type="http://schemas.openxmlformats.org/officeDocument/2006/relationships/footer" Target="footer2.xml"/><Relationship Id="rId11" Type="http://schemas.openxmlformats.org/officeDocument/2006/relationships/footer" Target="footer3.xml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46F0A0-5BC3-4F48-AE3D-D023E2F2A4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Application>LibreOffice/24.8.4.1$Linux_X86_64 LibreOffice_project/480$Build-1</Application>
  <AppVersion>15.0000</AppVersion>
  <Pages>19</Pages>
  <Words>2633</Words>
  <Characters>18736</Characters>
  <CharactersWithSpaces>21266</CharactersWithSpaces>
  <Paragraphs>158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2025-05-13T07:56:00Z</dcterms:created>
  <dc:creator>User105</dc:creator>
  <dc:description/>
  <dc:language>ru-RU</dc:language>
  <cp:lastModifiedBy/>
  <dcterms:modified xsi:type="dcterms:W3CDTF">2025-12-02T12:19:34Z</dcterms:modified>
  <cp:revision>14</cp:revision>
  <dc:subject/>
  <dc:title/>
</cp:coreProperties>
</file>